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F49C" w14:textId="0D4FEC19" w:rsidR="00831D91" w:rsidRPr="00367ECF" w:rsidRDefault="009942A2" w:rsidP="002376C5">
      <w:pPr>
        <w:pStyle w:val="Tittel"/>
      </w:pPr>
      <w:r w:rsidRPr="00367ECF">
        <w:t>Det samiske i den norske kirkehistorien</w:t>
      </w:r>
      <w:r w:rsidR="00831D91" w:rsidRPr="00367ECF">
        <w:t xml:space="preserve"> </w:t>
      </w:r>
    </w:p>
    <w:p w14:paraId="23584668" w14:textId="46F0B030" w:rsidR="006D032C" w:rsidRPr="00367ECF" w:rsidRDefault="00831D91" w:rsidP="002376C5">
      <w:pPr>
        <w:pStyle w:val="Undertittel"/>
      </w:pPr>
      <w:r w:rsidRPr="00367ECF">
        <w:t>Framstillingen av samenes forhold til kristendom og kirke i norske lærebøker i kirke- og kristendomshistorie 1912</w:t>
      </w:r>
      <w:r w:rsidR="00B121A3" w:rsidRPr="00367ECF">
        <w:t>–</w:t>
      </w:r>
      <w:r w:rsidRPr="00367ECF">
        <w:t>2021</w:t>
      </w:r>
      <w:r w:rsidR="006D032C" w:rsidRPr="00367ECF">
        <w:rPr>
          <w:rStyle w:val="Sluttnotereferanse"/>
          <w:rFonts w:ascii="Times New Roman" w:hAnsi="Times New Roman" w:cs="Times New Roman"/>
          <w:sz w:val="24"/>
          <w:szCs w:val="24"/>
        </w:rPr>
        <w:endnoteReference w:id="2"/>
      </w:r>
    </w:p>
    <w:p w14:paraId="77F82A16" w14:textId="77777777" w:rsidR="006D032C" w:rsidRPr="00367ECF" w:rsidRDefault="006D032C" w:rsidP="006D032C">
      <w:pPr>
        <w:rPr>
          <w:rFonts w:ascii="Times New Roman" w:hAnsi="Times New Roman" w:cs="Times New Roman"/>
          <w:sz w:val="24"/>
          <w:szCs w:val="24"/>
        </w:rPr>
      </w:pPr>
    </w:p>
    <w:p w14:paraId="4B90BA33" w14:textId="48A4DE7D" w:rsidR="006D032C" w:rsidRPr="00367ECF" w:rsidRDefault="006D032C" w:rsidP="006D032C">
      <w:pPr>
        <w:rPr>
          <w:rFonts w:ascii="Times New Roman" w:hAnsi="Times New Roman" w:cs="Times New Roman"/>
          <w:sz w:val="24"/>
          <w:szCs w:val="24"/>
        </w:rPr>
      </w:pPr>
      <w:r w:rsidRPr="00367ECF">
        <w:rPr>
          <w:rFonts w:ascii="Times New Roman" w:hAnsi="Times New Roman" w:cs="Times New Roman"/>
          <w:sz w:val="24"/>
          <w:szCs w:val="24"/>
        </w:rPr>
        <w:t>Per Kristian Aschim</w:t>
      </w:r>
    </w:p>
    <w:p w14:paraId="0A4405CE" w14:textId="77777777" w:rsidR="006D032C" w:rsidRPr="00367ECF" w:rsidRDefault="00000000" w:rsidP="006D032C">
      <w:pPr>
        <w:rPr>
          <w:rFonts w:ascii="Times New Roman" w:hAnsi="Times New Roman" w:cs="Times New Roman"/>
          <w:sz w:val="24"/>
          <w:szCs w:val="24"/>
        </w:rPr>
      </w:pPr>
      <w:hyperlink r:id="rId7" w:history="1">
        <w:r w:rsidR="006D032C" w:rsidRPr="00367ECF">
          <w:rPr>
            <w:rStyle w:val="Hyperkobling"/>
            <w:rFonts w:ascii="Times New Roman" w:hAnsi="Times New Roman" w:cs="Times New Roman"/>
            <w:sz w:val="24"/>
            <w:szCs w:val="24"/>
          </w:rPr>
          <w:t>Per.K.Aschim@mf.no</w:t>
        </w:r>
      </w:hyperlink>
      <w:r w:rsidR="006D032C" w:rsidRPr="00367ECF">
        <w:rPr>
          <w:rFonts w:ascii="Times New Roman" w:hAnsi="Times New Roman" w:cs="Times New Roman"/>
          <w:sz w:val="24"/>
          <w:szCs w:val="24"/>
        </w:rPr>
        <w:t xml:space="preserve"> </w:t>
      </w:r>
    </w:p>
    <w:p w14:paraId="6E9F6A0D" w14:textId="77777777" w:rsidR="006D032C" w:rsidRPr="00367ECF" w:rsidRDefault="006D032C" w:rsidP="006D032C">
      <w:pPr>
        <w:rPr>
          <w:rFonts w:ascii="Times New Roman" w:hAnsi="Times New Roman" w:cs="Times New Roman"/>
          <w:sz w:val="24"/>
          <w:szCs w:val="24"/>
        </w:rPr>
      </w:pPr>
      <w:r w:rsidRPr="00367ECF">
        <w:rPr>
          <w:rFonts w:ascii="Times New Roman" w:hAnsi="Times New Roman" w:cs="Times New Roman"/>
          <w:sz w:val="24"/>
          <w:szCs w:val="24"/>
        </w:rPr>
        <w:t>Førsteamanuensis II i kirkehistorie ved MF vitenskapelig høyskole og fagsjef i Presteforeningen</w:t>
      </w:r>
    </w:p>
    <w:p w14:paraId="2F852095" w14:textId="6EFF837C" w:rsidR="006D032C" w:rsidRPr="00367ECF" w:rsidRDefault="006D032C">
      <w:pPr>
        <w:rPr>
          <w:rFonts w:ascii="Times New Roman" w:hAnsi="Times New Roman" w:cs="Times New Roman"/>
          <w:sz w:val="24"/>
          <w:szCs w:val="24"/>
        </w:rPr>
      </w:pPr>
      <w:r w:rsidRPr="00367ECF">
        <w:rPr>
          <w:rFonts w:ascii="Times New Roman" w:hAnsi="Times New Roman" w:cs="Times New Roman"/>
          <w:sz w:val="24"/>
          <w:szCs w:val="24"/>
        </w:rPr>
        <w:t>(f</w:t>
      </w:r>
      <w:r w:rsidR="002048E9">
        <w:rPr>
          <w:rFonts w:ascii="Times New Roman" w:hAnsi="Times New Roman" w:cs="Times New Roman"/>
          <w:sz w:val="24"/>
          <w:szCs w:val="24"/>
        </w:rPr>
        <w:t>. 1960)</w:t>
      </w:r>
    </w:p>
    <w:p w14:paraId="7A66BAB7" w14:textId="77777777" w:rsidR="006D032C" w:rsidRPr="00367ECF" w:rsidRDefault="006D032C">
      <w:pPr>
        <w:rPr>
          <w:rFonts w:ascii="Times New Roman" w:hAnsi="Times New Roman" w:cs="Times New Roman"/>
          <w:sz w:val="24"/>
          <w:szCs w:val="24"/>
        </w:rPr>
      </w:pPr>
    </w:p>
    <w:p w14:paraId="623F7E87" w14:textId="0B5FFA62" w:rsidR="006D032C" w:rsidRPr="00367ECF" w:rsidRDefault="006D032C" w:rsidP="00136B63">
      <w:pPr>
        <w:rPr>
          <w:rFonts w:ascii="Times New Roman" w:hAnsi="Times New Roman" w:cs="Times New Roman"/>
          <w:sz w:val="24"/>
          <w:szCs w:val="24"/>
        </w:rPr>
      </w:pPr>
      <w:r w:rsidRPr="00367ECF">
        <w:rPr>
          <w:rFonts w:ascii="Times New Roman" w:hAnsi="Times New Roman" w:cs="Times New Roman"/>
          <w:sz w:val="24"/>
          <w:szCs w:val="24"/>
        </w:rPr>
        <w:t xml:space="preserve">Hvilket bilde av samenes forhold til kristendom og kirke har blitt formidlet i norske kirkehistoriebøker? Har det samiske generelt, og samisk kirkeliv spesielt, overhodet vært regnet som en del av kirke- eller kristendomshistorien i Norge? </w:t>
      </w:r>
    </w:p>
    <w:p w14:paraId="1079CCFF" w14:textId="213FC80D" w:rsidR="006D032C" w:rsidRPr="00367ECF" w:rsidRDefault="006D032C" w:rsidP="00136B63">
      <w:pPr>
        <w:rPr>
          <w:rFonts w:ascii="Times New Roman" w:hAnsi="Times New Roman" w:cs="Times New Roman"/>
          <w:sz w:val="24"/>
          <w:szCs w:val="24"/>
        </w:rPr>
      </w:pPr>
    </w:p>
    <w:p w14:paraId="26EA5EFC" w14:textId="0AF028D5" w:rsidR="006D032C" w:rsidRPr="00367ECF" w:rsidRDefault="006D032C" w:rsidP="00136B63">
      <w:pPr>
        <w:rPr>
          <w:rFonts w:ascii="Times New Roman" w:hAnsi="Times New Roman" w:cs="Times New Roman"/>
          <w:sz w:val="24"/>
          <w:szCs w:val="24"/>
        </w:rPr>
      </w:pPr>
    </w:p>
    <w:p w14:paraId="55086772" w14:textId="295000DC" w:rsidR="006D032C" w:rsidRPr="00367ECF" w:rsidRDefault="006D032C" w:rsidP="00D045B7">
      <w:pPr>
        <w:rPr>
          <w:rFonts w:ascii="Times New Roman" w:hAnsi="Times New Roman" w:cs="Times New Roman"/>
          <w:sz w:val="24"/>
          <w:szCs w:val="24"/>
        </w:rPr>
      </w:pPr>
      <w:r w:rsidRPr="00367ECF">
        <w:rPr>
          <w:rFonts w:ascii="Times New Roman" w:hAnsi="Times New Roman" w:cs="Times New Roman"/>
          <w:sz w:val="24"/>
          <w:szCs w:val="24"/>
        </w:rPr>
        <w:t xml:space="preserve">Religionshistorikeren Brita </w:t>
      </w:r>
      <w:proofErr w:type="spellStart"/>
      <w:r w:rsidRPr="00367ECF">
        <w:rPr>
          <w:rFonts w:ascii="Times New Roman" w:hAnsi="Times New Roman" w:cs="Times New Roman"/>
          <w:sz w:val="24"/>
          <w:szCs w:val="24"/>
        </w:rPr>
        <w:t>Pollan</w:t>
      </w:r>
      <w:proofErr w:type="spellEnd"/>
      <w:r w:rsidRPr="00367ECF">
        <w:rPr>
          <w:rFonts w:ascii="Times New Roman" w:hAnsi="Times New Roman" w:cs="Times New Roman"/>
          <w:sz w:val="24"/>
          <w:szCs w:val="24"/>
        </w:rPr>
        <w:t xml:space="preserve"> konstaterte i 2005 at «[s]</w:t>
      </w:r>
      <w:proofErr w:type="spellStart"/>
      <w:r w:rsidRPr="00367ECF">
        <w:rPr>
          <w:rFonts w:ascii="Times New Roman" w:hAnsi="Times New Roman" w:cs="Times New Roman"/>
          <w:sz w:val="24"/>
          <w:szCs w:val="24"/>
        </w:rPr>
        <w:t>amisk</w:t>
      </w:r>
      <w:proofErr w:type="spellEnd"/>
      <w:r w:rsidRPr="00367ECF">
        <w:rPr>
          <w:rFonts w:ascii="Times New Roman" w:hAnsi="Times New Roman" w:cs="Times New Roman"/>
          <w:sz w:val="24"/>
          <w:szCs w:val="24"/>
        </w:rPr>
        <w:t xml:space="preserve"> kultur er lite synlig i vanlige norske historiebøker».</w:t>
      </w:r>
      <w:r w:rsidRPr="00367ECF">
        <w:rPr>
          <w:rStyle w:val="Sluttnotereferanse"/>
          <w:rFonts w:ascii="Times New Roman" w:hAnsi="Times New Roman" w:cs="Times New Roman"/>
          <w:sz w:val="24"/>
          <w:szCs w:val="24"/>
        </w:rPr>
        <w:endnoteReference w:id="3"/>
      </w:r>
      <w:r w:rsidRPr="00367ECF">
        <w:rPr>
          <w:rFonts w:ascii="Times New Roman" w:hAnsi="Times New Roman" w:cs="Times New Roman"/>
          <w:sz w:val="24"/>
          <w:szCs w:val="24"/>
        </w:rPr>
        <w:t xml:space="preserve"> Dette gjelder i like stor grad for «vanlige norske kirkehistoriebøker». I denne artikkelen undersøkes lærebøker i norsk kirke- eller kristendomshistorie beregnet på høyere utdanning i teologi og kristendomskunnskap/KRLE utgitt i perioden 1912–2021. Hovedinteressen er å undersøke de framstillingene av norsk kirkehistorie som har preget presters og kateketers bilde av historien. Hva har vært så viktig at det har blitt løftet inn i standardframstillingene av den norske kirkehistorien? På hvilke måter er det samiske framstilt i lærebøkene, og fra hvilket perspektiv? Hvilke personer, prosesser og hendelser er omtalt? Hvilke roller tilskrives henholdsvis norske og samiske aktører? </w:t>
      </w:r>
    </w:p>
    <w:p w14:paraId="5B764035" w14:textId="77777777" w:rsidR="006D032C" w:rsidRPr="00367ECF" w:rsidRDefault="006D032C" w:rsidP="006D032C">
      <w:pPr>
        <w:rPr>
          <w:rFonts w:ascii="Times New Roman" w:hAnsi="Times New Roman" w:cs="Times New Roman"/>
          <w:sz w:val="24"/>
          <w:szCs w:val="24"/>
        </w:rPr>
      </w:pPr>
    </w:p>
    <w:p w14:paraId="61F98E1B" w14:textId="24BE7149" w:rsidR="006D032C" w:rsidRPr="00367ECF" w:rsidRDefault="006D032C" w:rsidP="006D032C">
      <w:pPr>
        <w:rPr>
          <w:rFonts w:ascii="Times New Roman" w:hAnsi="Times New Roman" w:cs="Times New Roman"/>
          <w:sz w:val="24"/>
          <w:szCs w:val="24"/>
        </w:rPr>
      </w:pPr>
      <w:r w:rsidRPr="00367ECF">
        <w:rPr>
          <w:rFonts w:ascii="Times New Roman" w:hAnsi="Times New Roman" w:cs="Times New Roman"/>
          <w:sz w:val="24"/>
          <w:szCs w:val="24"/>
        </w:rPr>
        <w:t>Historikeren Siv Rasmussen hevder at «det mest populære synet på samisk kristen historie i Norge i kortform går ut på at Thomas von Westen kristnet samene</w:t>
      </w:r>
      <w:r w:rsidR="00B341F7" w:rsidRPr="00367ECF">
        <w:rPr>
          <w:rFonts w:ascii="Times New Roman" w:hAnsi="Times New Roman" w:cs="Times New Roman"/>
          <w:sz w:val="24"/>
          <w:szCs w:val="24"/>
        </w:rPr>
        <w:t>,</w:t>
      </w:r>
      <w:r w:rsidRPr="00367ECF">
        <w:rPr>
          <w:rFonts w:ascii="Times New Roman" w:hAnsi="Times New Roman" w:cs="Times New Roman"/>
          <w:sz w:val="24"/>
          <w:szCs w:val="24"/>
        </w:rPr>
        <w:t xml:space="preserve"> og ble etterfulgt av Lars Levi Læstadius</w:t>
      </w:r>
      <w:r w:rsidR="00786E54" w:rsidRPr="00367ECF">
        <w:rPr>
          <w:rFonts w:ascii="Times New Roman" w:hAnsi="Times New Roman" w:cs="Times New Roman"/>
          <w:sz w:val="24"/>
          <w:szCs w:val="24"/>
        </w:rPr>
        <w:t>,</w:t>
      </w:r>
      <w:r w:rsidRPr="00367ECF">
        <w:rPr>
          <w:rFonts w:ascii="Times New Roman" w:hAnsi="Times New Roman" w:cs="Times New Roman"/>
          <w:sz w:val="24"/>
          <w:szCs w:val="24"/>
        </w:rPr>
        <w:t xml:space="preserve"> som skapte den samiske versjonen av kristendommen».</w:t>
      </w:r>
      <w:r w:rsidRPr="00367ECF">
        <w:rPr>
          <w:rStyle w:val="Sluttnotereferanse"/>
          <w:rFonts w:ascii="Times New Roman" w:hAnsi="Times New Roman" w:cs="Times New Roman"/>
          <w:sz w:val="24"/>
          <w:szCs w:val="24"/>
        </w:rPr>
        <w:endnoteReference w:id="4"/>
      </w:r>
      <w:r w:rsidRPr="00367ECF">
        <w:rPr>
          <w:rFonts w:ascii="Times New Roman" w:hAnsi="Times New Roman" w:cs="Times New Roman"/>
          <w:sz w:val="24"/>
          <w:szCs w:val="24"/>
        </w:rPr>
        <w:t xml:space="preserve"> Rasmussen viser også til forskere som har påpekt at samer konverterte til kristendommen i løpet av middelalderen i enkelte regioner. Noe av meningsforskjellen mellom de ulike oppfatningene kan skyldes ulike definisjoner av «konversjon», en katolsk forståelse hvor dåp, skriftemål og å gå til nattverd var tilstrekkelig for å bli regnet som kristen, og en etter-reformatorisk forståelse som la mer vekt på den rette tro og den individuelle tro.</w:t>
      </w:r>
      <w:r w:rsidRPr="00367ECF">
        <w:rPr>
          <w:rStyle w:val="Sluttnotereferanse"/>
          <w:rFonts w:ascii="Times New Roman" w:hAnsi="Times New Roman" w:cs="Times New Roman"/>
          <w:sz w:val="24"/>
          <w:szCs w:val="24"/>
        </w:rPr>
        <w:endnoteReference w:id="5"/>
      </w:r>
      <w:r w:rsidRPr="00367ECF">
        <w:rPr>
          <w:rFonts w:ascii="Times New Roman" w:hAnsi="Times New Roman" w:cs="Times New Roman"/>
          <w:sz w:val="24"/>
          <w:szCs w:val="24"/>
        </w:rPr>
        <w:t xml:space="preserve"> Hvordan «kristning av samene» eller </w:t>
      </w:r>
      <w:r w:rsidRPr="00367ECF">
        <w:rPr>
          <w:rFonts w:ascii="Times New Roman" w:hAnsi="Times New Roman" w:cs="Times New Roman"/>
          <w:sz w:val="24"/>
          <w:szCs w:val="24"/>
        </w:rPr>
        <w:lastRenderedPageBreak/>
        <w:t xml:space="preserve">samenes konversjon til kristendommen framstilles, og </w:t>
      </w:r>
      <w:r w:rsidR="00FF2E8B" w:rsidRPr="00367ECF">
        <w:rPr>
          <w:rFonts w:ascii="Times New Roman" w:hAnsi="Times New Roman" w:cs="Times New Roman"/>
          <w:sz w:val="24"/>
          <w:szCs w:val="24"/>
        </w:rPr>
        <w:t xml:space="preserve">når samene antas å ha gått over til kristendommen, </w:t>
      </w:r>
      <w:r w:rsidRPr="00367ECF">
        <w:rPr>
          <w:rFonts w:ascii="Times New Roman" w:hAnsi="Times New Roman" w:cs="Times New Roman"/>
          <w:sz w:val="24"/>
          <w:szCs w:val="24"/>
        </w:rPr>
        <w:t>er også spørsmål som vil bli undersøkt.</w:t>
      </w:r>
    </w:p>
    <w:p w14:paraId="13EE1D9B" w14:textId="6C22F223" w:rsidR="006D032C" w:rsidRPr="00367ECF" w:rsidRDefault="006D032C" w:rsidP="002376C5">
      <w:pPr>
        <w:pStyle w:val="Overskrift1"/>
      </w:pPr>
      <w:r w:rsidRPr="00367ECF">
        <w:t xml:space="preserve">Materiale og avgrensning </w:t>
      </w:r>
    </w:p>
    <w:p w14:paraId="53A15623" w14:textId="52AAF622" w:rsidR="006D032C" w:rsidRPr="00367ECF" w:rsidRDefault="006D032C">
      <w:pPr>
        <w:rPr>
          <w:rFonts w:ascii="Times New Roman" w:hAnsi="Times New Roman" w:cs="Times New Roman"/>
          <w:sz w:val="24"/>
          <w:szCs w:val="24"/>
        </w:rPr>
      </w:pPr>
      <w:r w:rsidRPr="00367ECF">
        <w:rPr>
          <w:rFonts w:ascii="Times New Roman" w:hAnsi="Times New Roman" w:cs="Times New Roman"/>
          <w:sz w:val="24"/>
          <w:szCs w:val="24"/>
        </w:rPr>
        <w:t>Lærebøkene som undersøkes</w:t>
      </w:r>
      <w:r w:rsidR="00DD1805" w:rsidRPr="00367ECF">
        <w:rPr>
          <w:rFonts w:ascii="Times New Roman" w:hAnsi="Times New Roman" w:cs="Times New Roman"/>
          <w:sz w:val="24"/>
          <w:szCs w:val="24"/>
        </w:rPr>
        <w:t>,</w:t>
      </w:r>
      <w:r w:rsidRPr="00367ECF">
        <w:rPr>
          <w:rFonts w:ascii="Times New Roman" w:hAnsi="Times New Roman" w:cs="Times New Roman"/>
          <w:sz w:val="24"/>
          <w:szCs w:val="24"/>
        </w:rPr>
        <w:t xml:space="preserve"> har vært i bruk i høyere kirkelig utdanning fra tidlig 1900-tall og til i dag. Hovedkriteriet for utvalget er at lærebøkene har vært brukt i profesjonsstudiet i teologi eller elementer som inngår i teologistudiet, samt studier i kristendom på minimum grunnfagsnivå (60 studiepoeng fordypning).</w:t>
      </w:r>
      <w:r w:rsidRPr="00367ECF">
        <w:rPr>
          <w:rStyle w:val="Sluttnotereferanse"/>
          <w:rFonts w:ascii="Times New Roman" w:hAnsi="Times New Roman" w:cs="Times New Roman"/>
          <w:sz w:val="24"/>
          <w:szCs w:val="24"/>
        </w:rPr>
        <w:endnoteReference w:id="6"/>
      </w:r>
    </w:p>
    <w:p w14:paraId="60239496" w14:textId="77777777" w:rsidR="006D032C" w:rsidRPr="00367ECF" w:rsidRDefault="006D032C" w:rsidP="006D032C">
      <w:pPr>
        <w:rPr>
          <w:rFonts w:ascii="Times New Roman" w:hAnsi="Times New Roman" w:cs="Times New Roman"/>
          <w:sz w:val="24"/>
          <w:szCs w:val="24"/>
        </w:rPr>
      </w:pPr>
    </w:p>
    <w:p w14:paraId="7F277601" w14:textId="605CB89F" w:rsidR="006D032C" w:rsidRPr="00367ECF" w:rsidRDefault="006D032C" w:rsidP="006D032C">
      <w:pPr>
        <w:rPr>
          <w:rFonts w:ascii="Times New Roman" w:hAnsi="Times New Roman" w:cs="Times New Roman"/>
          <w:sz w:val="24"/>
          <w:szCs w:val="24"/>
        </w:rPr>
      </w:pPr>
      <w:r w:rsidRPr="00367ECF">
        <w:rPr>
          <w:rFonts w:ascii="Times New Roman" w:hAnsi="Times New Roman" w:cs="Times New Roman"/>
          <w:sz w:val="24"/>
          <w:szCs w:val="24"/>
        </w:rPr>
        <w:t>Utvalget omfatter innføringsbøker på gammelt grunnfagsnivå, bachelornivå og/eller 1. avdeling i teologistudiet,</w:t>
      </w:r>
      <w:r w:rsidRPr="00367ECF">
        <w:rPr>
          <w:rStyle w:val="Sluttnotereferanse"/>
          <w:rFonts w:ascii="Times New Roman" w:hAnsi="Times New Roman" w:cs="Times New Roman"/>
          <w:sz w:val="24"/>
          <w:szCs w:val="24"/>
        </w:rPr>
        <w:endnoteReference w:id="7"/>
      </w:r>
      <w:r w:rsidRPr="00367ECF">
        <w:rPr>
          <w:rFonts w:ascii="Times New Roman" w:hAnsi="Times New Roman" w:cs="Times New Roman"/>
          <w:sz w:val="24"/>
          <w:szCs w:val="24"/>
        </w:rPr>
        <w:t xml:space="preserve"> samt større framstillinger som har vært i bruk på teologistudiets 2. avdeling, hovedfags- og/eller masternivå.</w:t>
      </w:r>
      <w:r w:rsidRPr="00367ECF">
        <w:rPr>
          <w:rStyle w:val="Sluttnotereferanse"/>
          <w:rFonts w:ascii="Times New Roman" w:hAnsi="Times New Roman" w:cs="Times New Roman"/>
          <w:sz w:val="24"/>
          <w:szCs w:val="24"/>
        </w:rPr>
        <w:endnoteReference w:id="8"/>
      </w:r>
      <w:r w:rsidRPr="00367ECF">
        <w:rPr>
          <w:rFonts w:ascii="Times New Roman" w:hAnsi="Times New Roman" w:cs="Times New Roman"/>
          <w:sz w:val="24"/>
          <w:szCs w:val="24"/>
        </w:rPr>
        <w:t xml:space="preserve"> De fleste bøkene omfatter hele perioden fra kristningen av Norge fram til nåtiden, mens noen omfatter kortere deler av historien.</w:t>
      </w:r>
      <w:r w:rsidRPr="00367ECF">
        <w:rPr>
          <w:rStyle w:val="Sluttnotereferanse"/>
          <w:rFonts w:ascii="Times New Roman" w:hAnsi="Times New Roman" w:cs="Times New Roman"/>
          <w:sz w:val="24"/>
          <w:szCs w:val="24"/>
        </w:rPr>
        <w:endnoteReference w:id="9"/>
      </w:r>
      <w:r w:rsidRPr="00367ECF">
        <w:rPr>
          <w:rFonts w:ascii="Times New Roman" w:hAnsi="Times New Roman" w:cs="Times New Roman"/>
          <w:sz w:val="24"/>
          <w:szCs w:val="24"/>
        </w:rPr>
        <w:t xml:space="preserve"> </w:t>
      </w:r>
    </w:p>
    <w:p w14:paraId="6243DEEB" w14:textId="77777777" w:rsidR="006D032C" w:rsidRPr="00367ECF" w:rsidRDefault="006D032C" w:rsidP="006D032C">
      <w:pPr>
        <w:rPr>
          <w:rFonts w:ascii="Times New Roman" w:hAnsi="Times New Roman" w:cs="Times New Roman"/>
          <w:sz w:val="24"/>
          <w:szCs w:val="24"/>
        </w:rPr>
      </w:pPr>
    </w:p>
    <w:p w14:paraId="21A503CF" w14:textId="29AA1BC2" w:rsidR="006D032C" w:rsidRPr="00367ECF" w:rsidRDefault="006D032C" w:rsidP="006D032C">
      <w:pPr>
        <w:rPr>
          <w:rFonts w:ascii="Times New Roman" w:hAnsi="Times New Roman" w:cs="Times New Roman"/>
          <w:sz w:val="24"/>
          <w:szCs w:val="24"/>
        </w:rPr>
      </w:pPr>
      <w:r w:rsidRPr="00367ECF">
        <w:rPr>
          <w:rFonts w:ascii="Times New Roman" w:hAnsi="Times New Roman" w:cs="Times New Roman"/>
          <w:sz w:val="24"/>
          <w:szCs w:val="24"/>
        </w:rPr>
        <w:t>Studien omfatter ikke studieplanene i teologi og kristendomskunnskap/KRLE. Studieplanene for teologistudiene ved Det teologiske fakultet</w:t>
      </w:r>
      <w:r w:rsidR="001712F0" w:rsidRPr="00367ECF">
        <w:rPr>
          <w:rFonts w:ascii="Times New Roman" w:hAnsi="Times New Roman" w:cs="Times New Roman"/>
          <w:sz w:val="24"/>
          <w:szCs w:val="24"/>
        </w:rPr>
        <w:t xml:space="preserve"> ved</w:t>
      </w:r>
      <w:r w:rsidRPr="00367ECF">
        <w:rPr>
          <w:rFonts w:ascii="Times New Roman" w:hAnsi="Times New Roman" w:cs="Times New Roman"/>
          <w:sz w:val="24"/>
          <w:szCs w:val="24"/>
        </w:rPr>
        <w:t xml:space="preserve"> Universitetet i Oslo for perioden 1908–1992 og for Det teologiske Menighetsfakultet for perioden 1926–1978 er </w:t>
      </w:r>
      <w:r w:rsidR="00F97571" w:rsidRPr="00367ECF">
        <w:rPr>
          <w:rFonts w:ascii="Times New Roman" w:hAnsi="Times New Roman" w:cs="Times New Roman"/>
          <w:sz w:val="24"/>
          <w:szCs w:val="24"/>
        </w:rPr>
        <w:t xml:space="preserve">likevel </w:t>
      </w:r>
      <w:r w:rsidRPr="00367ECF">
        <w:rPr>
          <w:rFonts w:ascii="Times New Roman" w:hAnsi="Times New Roman" w:cs="Times New Roman"/>
          <w:sz w:val="24"/>
          <w:szCs w:val="24"/>
        </w:rPr>
        <w:t>gjennomgått. Det samiske er overhodet ikke nevnt i studieplanene. Gjennomgangen av studieplanene har først og fremst tjent til å identifisere kirkehistoriebøkene som har vært benyttet som grunnbøker eller som anbefalt supplerende litteratur i perioden fram til omkring 1980.</w:t>
      </w:r>
      <w:r w:rsidRPr="00367ECF">
        <w:rPr>
          <w:rStyle w:val="Sluttnotereferanse"/>
          <w:rFonts w:ascii="Times New Roman" w:hAnsi="Times New Roman" w:cs="Times New Roman"/>
          <w:sz w:val="24"/>
          <w:szCs w:val="24"/>
        </w:rPr>
        <w:endnoteReference w:id="10"/>
      </w:r>
      <w:r w:rsidRPr="00367ECF">
        <w:rPr>
          <w:rFonts w:ascii="Times New Roman" w:hAnsi="Times New Roman" w:cs="Times New Roman"/>
          <w:sz w:val="24"/>
          <w:szCs w:val="24"/>
        </w:rPr>
        <w:t xml:space="preserve"> Heller ikke mer spesialisert litteratur som artikler, spesialstudier av læstadianismen og lignende inngår i artikkelens kildemateriale. Artikkelens formål er å undersøke det bildet av samenes forhold til kristendom og kirke som har blitt tatt inn i de(n) kanoniske fortellingen(e) om norsk kirke- eller kristendomshistorie slik de(n) er fortalt i helhetsframstillingene i lærebøkene, ikke hvilket bilde som er formidlet gjennom teologi- og kristendomsstudiet i sin helhet.</w:t>
      </w:r>
    </w:p>
    <w:p w14:paraId="3691C789" w14:textId="1894442F" w:rsidR="006D032C" w:rsidRPr="00367ECF" w:rsidRDefault="006D032C" w:rsidP="002376C5">
      <w:pPr>
        <w:pStyle w:val="Overskrift1"/>
      </w:pPr>
      <w:r w:rsidRPr="00367ECF">
        <w:t>Metode og teori</w:t>
      </w:r>
    </w:p>
    <w:p w14:paraId="4E41DC4A" w14:textId="7DF7A189" w:rsidR="006D032C" w:rsidRPr="00367ECF" w:rsidRDefault="006D032C" w:rsidP="00611C1B">
      <w:pPr>
        <w:rPr>
          <w:rFonts w:ascii="Times New Roman" w:hAnsi="Times New Roman" w:cs="Times New Roman"/>
          <w:sz w:val="24"/>
          <w:szCs w:val="24"/>
        </w:rPr>
      </w:pPr>
      <w:r w:rsidRPr="00367ECF">
        <w:rPr>
          <w:rFonts w:ascii="Times New Roman" w:hAnsi="Times New Roman" w:cs="Times New Roman"/>
          <w:sz w:val="24"/>
          <w:szCs w:val="24"/>
        </w:rPr>
        <w:t>Undersøkelsen er en kvalitativ tematisk innholdsanalyse</w:t>
      </w:r>
      <w:r w:rsidRPr="00367ECF">
        <w:rPr>
          <w:rStyle w:val="Sluttnotereferanse"/>
          <w:rFonts w:ascii="Times New Roman" w:hAnsi="Times New Roman" w:cs="Times New Roman"/>
          <w:sz w:val="24"/>
          <w:szCs w:val="24"/>
        </w:rPr>
        <w:endnoteReference w:id="11"/>
      </w:r>
      <w:r w:rsidRPr="00367ECF">
        <w:rPr>
          <w:rFonts w:ascii="Times New Roman" w:hAnsi="Times New Roman" w:cs="Times New Roman"/>
          <w:sz w:val="24"/>
          <w:szCs w:val="24"/>
        </w:rPr>
        <w:t xml:space="preserve"> av lærebøker i høyere utdanning. Lignende undersøkelser er tidligere gjort av framstillingen av urfolk, eller av etniske og religiøse minoriteter, i lærebøker i historie, samfunnskunnskap, KRLE og religion og etikk i ungdomsskole og videregående skole.</w:t>
      </w:r>
      <w:r w:rsidRPr="00367ECF">
        <w:rPr>
          <w:rStyle w:val="Sluttnotereferanse"/>
          <w:rFonts w:ascii="Times New Roman" w:hAnsi="Times New Roman" w:cs="Times New Roman"/>
          <w:sz w:val="24"/>
          <w:szCs w:val="24"/>
        </w:rPr>
        <w:endnoteReference w:id="12"/>
      </w:r>
      <w:r w:rsidRPr="00367ECF">
        <w:rPr>
          <w:rFonts w:ascii="Times New Roman" w:hAnsi="Times New Roman" w:cs="Times New Roman"/>
          <w:sz w:val="24"/>
          <w:szCs w:val="24"/>
        </w:rPr>
        <w:t xml:space="preserve"> Til forskjell fra disse undersøkelsene, som også trakk inn læreplanene, begrenser denne undersøkelsen seg til selve lærebøkene. Siktet er ikke å undersøke totalbildet av hva teologi- og kateketstudenter lærte om samenes forhold til </w:t>
      </w:r>
      <w:r w:rsidRPr="00367ECF">
        <w:rPr>
          <w:rFonts w:ascii="Times New Roman" w:hAnsi="Times New Roman" w:cs="Times New Roman"/>
          <w:sz w:val="24"/>
          <w:szCs w:val="24"/>
        </w:rPr>
        <w:lastRenderedPageBreak/>
        <w:t xml:space="preserve">kristendom og kirke, men mer avgrenset å undersøke hva som ble regnet som så viktig kunnskap om dette at det ble inkludert i framstillingene av den norske kirkehistorien. Dette er også et spørsmål om forståelsen av hva som regnes inn under «det norske» når «norsk» eller «Norges» kirkehistorie skrives. </w:t>
      </w:r>
    </w:p>
    <w:p w14:paraId="13FE11D9" w14:textId="77777777" w:rsidR="00D849FC" w:rsidRPr="00367ECF" w:rsidRDefault="00D849FC" w:rsidP="00D849FC">
      <w:pPr>
        <w:rPr>
          <w:rFonts w:ascii="Times New Roman" w:hAnsi="Times New Roman" w:cs="Times New Roman"/>
          <w:sz w:val="24"/>
          <w:szCs w:val="24"/>
        </w:rPr>
      </w:pPr>
    </w:p>
    <w:p w14:paraId="6234E9FE" w14:textId="4A72223C" w:rsidR="006D032C" w:rsidRPr="00367ECF" w:rsidRDefault="006D032C" w:rsidP="00D849FC">
      <w:pPr>
        <w:rPr>
          <w:rFonts w:ascii="Times New Roman" w:hAnsi="Times New Roman" w:cs="Times New Roman"/>
          <w:sz w:val="24"/>
          <w:szCs w:val="24"/>
        </w:rPr>
      </w:pPr>
      <w:r w:rsidRPr="00367ECF">
        <w:rPr>
          <w:rFonts w:ascii="Times New Roman" w:hAnsi="Times New Roman" w:cs="Times New Roman"/>
          <w:sz w:val="24"/>
          <w:szCs w:val="24"/>
        </w:rPr>
        <w:t xml:space="preserve">Funnene i analysen drøftes opp mot Siv Rasmussens framstilling av det populært utbredte synet på samenes kristendomshistorie som en historie om von Westen og </w:t>
      </w:r>
      <w:r w:rsidR="004C5DC5" w:rsidRPr="00367ECF">
        <w:rPr>
          <w:rFonts w:ascii="Times New Roman" w:hAnsi="Times New Roman" w:cs="Times New Roman"/>
          <w:sz w:val="24"/>
          <w:szCs w:val="24"/>
        </w:rPr>
        <w:t>l</w:t>
      </w:r>
      <w:r w:rsidRPr="00367ECF">
        <w:rPr>
          <w:rFonts w:ascii="Times New Roman" w:hAnsi="Times New Roman" w:cs="Times New Roman"/>
          <w:sz w:val="24"/>
          <w:szCs w:val="24"/>
        </w:rPr>
        <w:t xml:space="preserve">æstadianismen, og et teoriperspektiv hentet fra </w:t>
      </w:r>
      <w:proofErr w:type="spellStart"/>
      <w:r w:rsidRPr="00367ECF">
        <w:rPr>
          <w:rFonts w:ascii="Times New Roman" w:hAnsi="Times New Roman" w:cs="Times New Roman"/>
          <w:sz w:val="24"/>
          <w:szCs w:val="24"/>
        </w:rPr>
        <w:t>Torjer</w:t>
      </w:r>
      <w:proofErr w:type="spellEnd"/>
      <w:r w:rsidRPr="00367ECF">
        <w:rPr>
          <w:rFonts w:ascii="Times New Roman" w:hAnsi="Times New Roman" w:cs="Times New Roman"/>
          <w:sz w:val="24"/>
          <w:szCs w:val="24"/>
        </w:rPr>
        <w:t xml:space="preserve"> A. Olsen. Han finner at tre ulike strategier gjør seg gjeldende i lærebøkers representasjoner av urfolk: </w:t>
      </w:r>
      <w:r w:rsidR="00272FD4" w:rsidRPr="00367ECF">
        <w:rPr>
          <w:rFonts w:ascii="Times New Roman" w:hAnsi="Times New Roman" w:cs="Times New Roman"/>
          <w:sz w:val="24"/>
          <w:szCs w:val="24"/>
        </w:rPr>
        <w:t>e</w:t>
      </w:r>
      <w:r w:rsidRPr="00367ECF">
        <w:rPr>
          <w:rFonts w:ascii="Times New Roman" w:hAnsi="Times New Roman" w:cs="Times New Roman"/>
          <w:sz w:val="24"/>
          <w:szCs w:val="24"/>
        </w:rPr>
        <w:t xml:space="preserve">n fraværsstrategi, en inkluderingsstrategi og en </w:t>
      </w:r>
      <w:proofErr w:type="spellStart"/>
      <w:r w:rsidRPr="00367ECF">
        <w:rPr>
          <w:rFonts w:ascii="Times New Roman" w:hAnsi="Times New Roman" w:cs="Times New Roman"/>
          <w:sz w:val="24"/>
          <w:szCs w:val="24"/>
        </w:rPr>
        <w:t>indigeniseringsstrategi</w:t>
      </w:r>
      <w:proofErr w:type="spellEnd"/>
      <w:r w:rsidRPr="00367ECF">
        <w:rPr>
          <w:rFonts w:ascii="Times New Roman" w:hAnsi="Times New Roman" w:cs="Times New Roman"/>
          <w:sz w:val="24"/>
          <w:szCs w:val="24"/>
        </w:rPr>
        <w:t>.</w:t>
      </w:r>
      <w:r w:rsidRPr="00367ECF">
        <w:rPr>
          <w:rStyle w:val="Sluttnotereferanse"/>
          <w:rFonts w:ascii="Times New Roman" w:hAnsi="Times New Roman" w:cs="Times New Roman"/>
          <w:sz w:val="24"/>
          <w:szCs w:val="24"/>
        </w:rPr>
        <w:endnoteReference w:id="13"/>
      </w:r>
      <w:r w:rsidRPr="00367ECF">
        <w:rPr>
          <w:rFonts w:ascii="Times New Roman" w:hAnsi="Times New Roman" w:cs="Times New Roman"/>
          <w:sz w:val="24"/>
          <w:szCs w:val="24"/>
        </w:rPr>
        <w:t xml:space="preserve"> </w:t>
      </w:r>
      <w:r w:rsidRPr="00367ECF">
        <w:rPr>
          <w:rFonts w:ascii="Times New Roman" w:hAnsi="Times New Roman" w:cs="Times New Roman"/>
          <w:i/>
          <w:iCs/>
          <w:sz w:val="24"/>
          <w:szCs w:val="24"/>
        </w:rPr>
        <w:t xml:space="preserve">Fravær </w:t>
      </w:r>
      <w:r w:rsidRPr="00367ECF">
        <w:rPr>
          <w:rFonts w:ascii="Times New Roman" w:hAnsi="Times New Roman" w:cs="Times New Roman"/>
          <w:sz w:val="24"/>
          <w:szCs w:val="24"/>
        </w:rPr>
        <w:t xml:space="preserve">har å gjøre med hvordan urfolk og urfolksperspektiver utelates mer eller mindre bevisst i lærebøkene. </w:t>
      </w:r>
      <w:r w:rsidRPr="00367ECF">
        <w:rPr>
          <w:rFonts w:ascii="Times New Roman" w:hAnsi="Times New Roman" w:cs="Times New Roman"/>
          <w:i/>
          <w:iCs/>
          <w:sz w:val="24"/>
          <w:szCs w:val="24"/>
        </w:rPr>
        <w:t>Inkludering</w:t>
      </w:r>
      <w:r w:rsidRPr="00367ECF">
        <w:rPr>
          <w:rFonts w:ascii="Times New Roman" w:hAnsi="Times New Roman" w:cs="Times New Roman"/>
          <w:sz w:val="24"/>
          <w:szCs w:val="24"/>
        </w:rPr>
        <w:t xml:space="preserve"> betegner at urfolk og urfolkstematikk tas med, men fra et majoritetsperspektiv. </w:t>
      </w:r>
      <w:proofErr w:type="spellStart"/>
      <w:r w:rsidRPr="00367ECF">
        <w:rPr>
          <w:rFonts w:ascii="Times New Roman" w:hAnsi="Times New Roman" w:cs="Times New Roman"/>
          <w:i/>
          <w:iCs/>
          <w:sz w:val="24"/>
          <w:szCs w:val="24"/>
        </w:rPr>
        <w:t>Indigenisering</w:t>
      </w:r>
      <w:proofErr w:type="spellEnd"/>
      <w:r w:rsidRPr="00367ECF">
        <w:rPr>
          <w:rFonts w:ascii="Times New Roman" w:hAnsi="Times New Roman" w:cs="Times New Roman"/>
          <w:sz w:val="24"/>
          <w:szCs w:val="24"/>
        </w:rPr>
        <w:t xml:space="preserve"> kan bety at det legges et urfolksperspektiv på representasjonen av urfolk, at en lytter til urfolk, eller at teksten er skrevet av forfattere som tilhører urfolket.</w:t>
      </w:r>
      <w:r w:rsidRPr="00367ECF">
        <w:rPr>
          <w:rStyle w:val="Sluttnotereferanse"/>
          <w:rFonts w:ascii="Times New Roman" w:hAnsi="Times New Roman" w:cs="Times New Roman"/>
          <w:sz w:val="24"/>
          <w:szCs w:val="24"/>
        </w:rPr>
        <w:endnoteReference w:id="14"/>
      </w:r>
      <w:r w:rsidRPr="00367ECF">
        <w:rPr>
          <w:rFonts w:ascii="Times New Roman" w:hAnsi="Times New Roman" w:cs="Times New Roman"/>
          <w:sz w:val="24"/>
          <w:szCs w:val="24"/>
        </w:rPr>
        <w:t xml:space="preserve"> Er framstillingene preget av </w:t>
      </w:r>
      <w:r w:rsidRPr="00367ECF">
        <w:rPr>
          <w:rFonts w:ascii="Times New Roman" w:hAnsi="Times New Roman" w:cs="Times New Roman"/>
          <w:i/>
          <w:iCs/>
          <w:sz w:val="24"/>
          <w:szCs w:val="24"/>
        </w:rPr>
        <w:t xml:space="preserve">fravær </w:t>
      </w:r>
      <w:r w:rsidRPr="00367ECF">
        <w:rPr>
          <w:rFonts w:ascii="Times New Roman" w:hAnsi="Times New Roman" w:cs="Times New Roman"/>
          <w:sz w:val="24"/>
          <w:szCs w:val="24"/>
        </w:rPr>
        <w:t xml:space="preserve">av det samiske? Er det </w:t>
      </w:r>
      <w:r w:rsidRPr="00367ECF">
        <w:rPr>
          <w:rFonts w:ascii="Times New Roman" w:hAnsi="Times New Roman" w:cs="Times New Roman"/>
          <w:i/>
          <w:iCs/>
          <w:sz w:val="24"/>
          <w:szCs w:val="24"/>
        </w:rPr>
        <w:t>inkludert</w:t>
      </w:r>
      <w:r w:rsidRPr="00367ECF">
        <w:rPr>
          <w:rFonts w:ascii="Times New Roman" w:hAnsi="Times New Roman" w:cs="Times New Roman"/>
          <w:sz w:val="24"/>
          <w:szCs w:val="24"/>
        </w:rPr>
        <w:t xml:space="preserve">, men sett fra </w:t>
      </w:r>
      <w:r w:rsidR="00413021" w:rsidRPr="00367ECF">
        <w:rPr>
          <w:rFonts w:ascii="Times New Roman" w:hAnsi="Times New Roman" w:cs="Times New Roman"/>
          <w:sz w:val="24"/>
          <w:szCs w:val="24"/>
        </w:rPr>
        <w:t xml:space="preserve">et </w:t>
      </w:r>
      <w:r w:rsidRPr="00367ECF">
        <w:rPr>
          <w:rFonts w:ascii="Times New Roman" w:hAnsi="Times New Roman" w:cs="Times New Roman"/>
          <w:sz w:val="24"/>
          <w:szCs w:val="24"/>
        </w:rPr>
        <w:t>majoritetsperspektiv? Eller trer samiske perspektiver og/eller samiske stemmer fram i framstillingene?</w:t>
      </w:r>
    </w:p>
    <w:p w14:paraId="00F4AE36" w14:textId="14FF7100" w:rsidR="006D032C" w:rsidRPr="00367ECF" w:rsidRDefault="006D032C" w:rsidP="002376C5">
      <w:pPr>
        <w:pStyle w:val="Overskrift1"/>
      </w:pPr>
      <w:r w:rsidRPr="00367ECF">
        <w:t>Kontekst: Fra fornorskningspolitikk til samisk revitalisering</w:t>
      </w:r>
    </w:p>
    <w:p w14:paraId="63BA684E" w14:textId="404C799B" w:rsidR="006D032C" w:rsidRPr="00367ECF" w:rsidRDefault="006D032C" w:rsidP="00186688">
      <w:pPr>
        <w:rPr>
          <w:rFonts w:ascii="Times New Roman" w:hAnsi="Times New Roman" w:cs="Times New Roman"/>
          <w:sz w:val="24"/>
          <w:szCs w:val="24"/>
        </w:rPr>
      </w:pPr>
      <w:r w:rsidRPr="00367ECF">
        <w:rPr>
          <w:rFonts w:ascii="Times New Roman" w:hAnsi="Times New Roman" w:cs="Times New Roman"/>
          <w:sz w:val="24"/>
          <w:szCs w:val="24"/>
        </w:rPr>
        <w:t xml:space="preserve">Fornorskningspolitikken utgjør en viktig kontekst i store deler av den undersøkte perioden. Formelt </w:t>
      </w:r>
      <w:r w:rsidR="00BF538F" w:rsidRPr="00367ECF">
        <w:rPr>
          <w:rFonts w:ascii="Times New Roman" w:hAnsi="Times New Roman" w:cs="Times New Roman"/>
          <w:sz w:val="24"/>
          <w:szCs w:val="24"/>
        </w:rPr>
        <w:t>ble</w:t>
      </w:r>
      <w:r w:rsidRPr="00367ECF">
        <w:rPr>
          <w:rFonts w:ascii="Times New Roman" w:hAnsi="Times New Roman" w:cs="Times New Roman"/>
          <w:sz w:val="24"/>
          <w:szCs w:val="24"/>
        </w:rPr>
        <w:t xml:space="preserve"> fornorskningspolitikken </w:t>
      </w:r>
      <w:r w:rsidR="00BF538F" w:rsidRPr="00367ECF">
        <w:rPr>
          <w:rFonts w:ascii="Times New Roman" w:hAnsi="Times New Roman" w:cs="Times New Roman"/>
          <w:sz w:val="24"/>
          <w:szCs w:val="24"/>
        </w:rPr>
        <w:t>innledet omkring</w:t>
      </w:r>
      <w:r w:rsidRPr="00367ECF">
        <w:rPr>
          <w:rFonts w:ascii="Times New Roman" w:hAnsi="Times New Roman" w:cs="Times New Roman"/>
          <w:sz w:val="24"/>
          <w:szCs w:val="24"/>
        </w:rPr>
        <w:t xml:space="preserve"> 1850, med opprettelsen av «Finnefondet» i 1851 som et viktig startpunkt. Instruksen for lærere i «overgangsdistriktene» i Tromsø Stift fra 1880 ble ifølge Henry Minde et gjennombrudd for en streng fornorskningslinje. Den ble fulgt opp av «Wexelsen-plakaten» i 1898. Henry Minde betegner fasen fra ca. 1905</w:t>
      </w:r>
      <w:r w:rsidR="00C03F3B" w:rsidRPr="00367ECF">
        <w:rPr>
          <w:rFonts w:ascii="Times New Roman" w:hAnsi="Times New Roman" w:cs="Times New Roman"/>
          <w:sz w:val="24"/>
          <w:szCs w:val="24"/>
        </w:rPr>
        <w:t xml:space="preserve"> til </w:t>
      </w:r>
      <w:r w:rsidRPr="00367ECF">
        <w:rPr>
          <w:rFonts w:ascii="Times New Roman" w:hAnsi="Times New Roman" w:cs="Times New Roman"/>
          <w:sz w:val="24"/>
          <w:szCs w:val="24"/>
        </w:rPr>
        <w:t>1950 som «Kulminasjonsfasen». Fornorskningspolitikken ble formelt avviklet i 1963, men fornorskning i praksis vedvarte en stund etter dette, i enkelte tilfeller opp mot 1980.</w:t>
      </w:r>
      <w:r w:rsidRPr="00367ECF">
        <w:rPr>
          <w:rStyle w:val="Sluttnotereferanse"/>
          <w:rFonts w:ascii="Times New Roman" w:hAnsi="Times New Roman" w:cs="Times New Roman"/>
          <w:sz w:val="24"/>
          <w:szCs w:val="24"/>
        </w:rPr>
        <w:endnoteReference w:id="15"/>
      </w:r>
      <w:r w:rsidRPr="00367ECF">
        <w:rPr>
          <w:rFonts w:ascii="Times New Roman" w:hAnsi="Times New Roman" w:cs="Times New Roman"/>
          <w:sz w:val="24"/>
          <w:szCs w:val="24"/>
        </w:rPr>
        <w:t xml:space="preserve"> Fra 1960-tallet kommer en politisk, kulturell og språklig oppvåkning blant samene, og etter Alta-sakens avslutning i 1982 ble samiske rettigheter sikret gjennom en rekke lovvedtak, ratifisering av ILO-konvensjon 169 «om urfolk og stammefolk i selvstendige stater», og etablering av Sametinget (1989) som organ for samisk selvbestemmelse.</w:t>
      </w:r>
      <w:r w:rsidRPr="00367ECF">
        <w:rPr>
          <w:rStyle w:val="Sluttnotereferanse"/>
          <w:rFonts w:ascii="Times New Roman" w:hAnsi="Times New Roman" w:cs="Times New Roman"/>
          <w:sz w:val="24"/>
          <w:szCs w:val="24"/>
        </w:rPr>
        <w:endnoteReference w:id="16"/>
      </w:r>
      <w:r w:rsidRPr="00367ECF">
        <w:rPr>
          <w:rFonts w:ascii="Times New Roman" w:hAnsi="Times New Roman" w:cs="Times New Roman"/>
          <w:sz w:val="24"/>
          <w:szCs w:val="24"/>
        </w:rPr>
        <w:t xml:space="preserve"> Dette ble fulgt opp på kirkelig hold med etableringen av Samisk </w:t>
      </w:r>
      <w:r w:rsidR="0038666D" w:rsidRPr="00367ECF">
        <w:rPr>
          <w:rFonts w:ascii="Times New Roman" w:hAnsi="Times New Roman" w:cs="Times New Roman"/>
          <w:sz w:val="24"/>
          <w:szCs w:val="24"/>
        </w:rPr>
        <w:t>k</w:t>
      </w:r>
      <w:r w:rsidRPr="00367ECF">
        <w:rPr>
          <w:rFonts w:ascii="Times New Roman" w:hAnsi="Times New Roman" w:cs="Times New Roman"/>
          <w:sz w:val="24"/>
          <w:szCs w:val="24"/>
        </w:rPr>
        <w:t xml:space="preserve">irkeråd i 1992, og samisk representasjon i bispedømmeråd og </w:t>
      </w:r>
      <w:r w:rsidR="00023C5F" w:rsidRPr="00367ECF">
        <w:rPr>
          <w:rFonts w:ascii="Times New Roman" w:hAnsi="Times New Roman" w:cs="Times New Roman"/>
          <w:sz w:val="24"/>
          <w:szCs w:val="24"/>
        </w:rPr>
        <w:t xml:space="preserve">på </w:t>
      </w:r>
      <w:r w:rsidRPr="00367ECF">
        <w:rPr>
          <w:rFonts w:ascii="Times New Roman" w:hAnsi="Times New Roman" w:cs="Times New Roman"/>
          <w:sz w:val="24"/>
          <w:szCs w:val="24"/>
        </w:rPr>
        <w:t>Kirkemøte</w:t>
      </w:r>
      <w:r w:rsidR="00023C5F" w:rsidRPr="00367ECF">
        <w:rPr>
          <w:rFonts w:ascii="Times New Roman" w:hAnsi="Times New Roman" w:cs="Times New Roman"/>
          <w:sz w:val="24"/>
          <w:szCs w:val="24"/>
        </w:rPr>
        <w:t>t</w:t>
      </w:r>
      <w:r w:rsidRPr="00367ECF">
        <w:rPr>
          <w:rFonts w:ascii="Times New Roman" w:hAnsi="Times New Roman" w:cs="Times New Roman"/>
          <w:sz w:val="24"/>
          <w:szCs w:val="24"/>
        </w:rPr>
        <w:t xml:space="preserve"> fra 1997.</w:t>
      </w:r>
      <w:r w:rsidRPr="00367ECF">
        <w:rPr>
          <w:rStyle w:val="Sluttnotereferanse"/>
          <w:rFonts w:ascii="Times New Roman" w:hAnsi="Times New Roman" w:cs="Times New Roman"/>
          <w:sz w:val="24"/>
          <w:szCs w:val="24"/>
        </w:rPr>
        <w:endnoteReference w:id="17"/>
      </w:r>
    </w:p>
    <w:p w14:paraId="7CEDCDC5" w14:textId="77777777" w:rsidR="00D849FC" w:rsidRPr="00367ECF" w:rsidRDefault="00D849FC" w:rsidP="005A0DBC">
      <w:pPr>
        <w:rPr>
          <w:rFonts w:ascii="Times New Roman" w:hAnsi="Times New Roman" w:cs="Times New Roman"/>
          <w:sz w:val="24"/>
          <w:szCs w:val="24"/>
        </w:rPr>
      </w:pPr>
    </w:p>
    <w:p w14:paraId="2009E5D0" w14:textId="0C0F96C3" w:rsidR="006D032C" w:rsidRPr="00367ECF" w:rsidRDefault="006D032C" w:rsidP="005A0DBC">
      <w:pPr>
        <w:rPr>
          <w:rFonts w:ascii="Times New Roman" w:hAnsi="Times New Roman" w:cs="Times New Roman"/>
          <w:sz w:val="24"/>
          <w:szCs w:val="24"/>
        </w:rPr>
      </w:pPr>
      <w:r w:rsidRPr="00367ECF">
        <w:rPr>
          <w:rFonts w:ascii="Times New Roman" w:hAnsi="Times New Roman" w:cs="Times New Roman"/>
          <w:sz w:val="24"/>
          <w:szCs w:val="24"/>
        </w:rPr>
        <w:t xml:space="preserve">Endringene førte også til en intensivering av forskning omkring samisk historie og samiske forhold, og dermed ny faglig bevissthet og et nytt kunnskapsgrunnlag, noe eksempelvis </w:t>
      </w:r>
      <w:r w:rsidRPr="00367ECF">
        <w:rPr>
          <w:rFonts w:ascii="Times New Roman" w:hAnsi="Times New Roman" w:cs="Times New Roman"/>
          <w:sz w:val="24"/>
          <w:szCs w:val="24"/>
        </w:rPr>
        <w:lastRenderedPageBreak/>
        <w:t xml:space="preserve">tobindsverket </w:t>
      </w:r>
      <w:r w:rsidRPr="00367ECF">
        <w:rPr>
          <w:rFonts w:ascii="Times New Roman" w:hAnsi="Times New Roman" w:cs="Times New Roman"/>
          <w:i/>
          <w:iCs/>
          <w:sz w:val="24"/>
          <w:szCs w:val="24"/>
        </w:rPr>
        <w:t>Samenes historie</w:t>
      </w:r>
      <w:r w:rsidRPr="00367ECF">
        <w:rPr>
          <w:rStyle w:val="Sluttnotereferanse"/>
          <w:rFonts w:ascii="Times New Roman" w:hAnsi="Times New Roman" w:cs="Times New Roman"/>
          <w:sz w:val="24"/>
          <w:szCs w:val="24"/>
        </w:rPr>
        <w:endnoteReference w:id="18"/>
      </w:r>
      <w:r w:rsidRPr="00367ECF">
        <w:rPr>
          <w:rFonts w:ascii="Times New Roman" w:hAnsi="Times New Roman" w:cs="Times New Roman"/>
          <w:i/>
          <w:iCs/>
          <w:sz w:val="24"/>
          <w:szCs w:val="24"/>
        </w:rPr>
        <w:t xml:space="preserve"> </w:t>
      </w:r>
      <w:r w:rsidRPr="00367ECF">
        <w:rPr>
          <w:rFonts w:ascii="Times New Roman" w:hAnsi="Times New Roman" w:cs="Times New Roman"/>
          <w:sz w:val="24"/>
          <w:szCs w:val="24"/>
        </w:rPr>
        <w:t xml:space="preserve">(2004/2022, 2021) er et vitnesbyrd om. Kirkehistorisk forskning med nye perspektiver på samene i norsk kirkehistorie har også tatt seg opp i senere år. Et sentralt eksempel er forskningsprosjektet </w:t>
      </w:r>
      <w:r w:rsidR="00292ECD" w:rsidRPr="00367ECF">
        <w:rPr>
          <w:rFonts w:ascii="Times New Roman" w:hAnsi="Times New Roman" w:cs="Times New Roman"/>
          <w:sz w:val="24"/>
          <w:szCs w:val="24"/>
        </w:rPr>
        <w:t>«</w:t>
      </w:r>
      <w:r w:rsidRPr="00367ECF">
        <w:rPr>
          <w:rFonts w:ascii="Times New Roman" w:hAnsi="Times New Roman" w:cs="Times New Roman"/>
          <w:sz w:val="24"/>
          <w:szCs w:val="24"/>
        </w:rPr>
        <w:t xml:space="preserve">The </w:t>
      </w:r>
      <w:proofErr w:type="spellStart"/>
      <w:r w:rsidRPr="00367ECF">
        <w:rPr>
          <w:rFonts w:ascii="Times New Roman" w:hAnsi="Times New Roman" w:cs="Times New Roman"/>
          <w:sz w:val="24"/>
          <w:szCs w:val="24"/>
        </w:rPr>
        <w:t>Protracted</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Reformation</w:t>
      </w:r>
      <w:proofErr w:type="spellEnd"/>
      <w:r w:rsidRPr="00367ECF">
        <w:rPr>
          <w:rFonts w:ascii="Times New Roman" w:hAnsi="Times New Roman" w:cs="Times New Roman"/>
          <w:sz w:val="24"/>
          <w:szCs w:val="24"/>
        </w:rPr>
        <w:t xml:space="preserve"> in </w:t>
      </w:r>
      <w:proofErr w:type="spellStart"/>
      <w:r w:rsidRPr="00367ECF">
        <w:rPr>
          <w:rFonts w:ascii="Times New Roman" w:hAnsi="Times New Roman" w:cs="Times New Roman"/>
          <w:sz w:val="24"/>
          <w:szCs w:val="24"/>
        </w:rPr>
        <w:t>the</w:t>
      </w:r>
      <w:proofErr w:type="spellEnd"/>
      <w:r w:rsidRPr="00367ECF">
        <w:rPr>
          <w:rFonts w:ascii="Times New Roman" w:hAnsi="Times New Roman" w:cs="Times New Roman"/>
          <w:sz w:val="24"/>
          <w:szCs w:val="24"/>
        </w:rPr>
        <w:t xml:space="preserve"> North</w:t>
      </w:r>
      <w:r w:rsidR="00292ECD" w:rsidRPr="00367ECF">
        <w:rPr>
          <w:rFonts w:ascii="Times New Roman" w:hAnsi="Times New Roman" w:cs="Times New Roman"/>
          <w:sz w:val="24"/>
          <w:szCs w:val="24"/>
        </w:rPr>
        <w:t>»</w:t>
      </w:r>
      <w:r w:rsidRPr="00367ECF">
        <w:rPr>
          <w:rFonts w:ascii="Times New Roman" w:hAnsi="Times New Roman" w:cs="Times New Roman"/>
          <w:sz w:val="24"/>
          <w:szCs w:val="24"/>
        </w:rPr>
        <w:t xml:space="preserve"> med base på Universitetet i Tromsø (2013–2017), men det er også </w:t>
      </w:r>
      <w:r w:rsidR="00292ECD" w:rsidRPr="00367ECF">
        <w:rPr>
          <w:rFonts w:ascii="Times New Roman" w:hAnsi="Times New Roman" w:cs="Times New Roman"/>
          <w:sz w:val="24"/>
          <w:szCs w:val="24"/>
        </w:rPr>
        <w:t xml:space="preserve">kommet </w:t>
      </w:r>
      <w:r w:rsidRPr="00367ECF">
        <w:rPr>
          <w:rFonts w:ascii="Times New Roman" w:hAnsi="Times New Roman" w:cs="Times New Roman"/>
          <w:sz w:val="24"/>
          <w:szCs w:val="24"/>
        </w:rPr>
        <w:t>andre viktige bidrag.</w:t>
      </w:r>
      <w:r w:rsidRPr="00367ECF">
        <w:rPr>
          <w:rStyle w:val="Sluttnotereferanse"/>
          <w:rFonts w:ascii="Times New Roman" w:hAnsi="Times New Roman" w:cs="Times New Roman"/>
          <w:sz w:val="24"/>
          <w:szCs w:val="24"/>
        </w:rPr>
        <w:endnoteReference w:id="19"/>
      </w:r>
      <w:r w:rsidRPr="00367ECF">
        <w:rPr>
          <w:rFonts w:ascii="Times New Roman" w:hAnsi="Times New Roman" w:cs="Times New Roman"/>
          <w:sz w:val="24"/>
          <w:szCs w:val="24"/>
        </w:rPr>
        <w:t xml:space="preserve"> </w:t>
      </w:r>
    </w:p>
    <w:p w14:paraId="5D7AA7C8" w14:textId="77777777" w:rsidR="00D849FC" w:rsidRPr="00367ECF" w:rsidRDefault="00D849FC" w:rsidP="00D849FC">
      <w:pPr>
        <w:rPr>
          <w:rFonts w:ascii="Times New Roman" w:hAnsi="Times New Roman" w:cs="Times New Roman"/>
          <w:sz w:val="24"/>
          <w:szCs w:val="24"/>
        </w:rPr>
      </w:pPr>
    </w:p>
    <w:p w14:paraId="2311C3D6" w14:textId="49AAA804" w:rsidR="006D032C" w:rsidRPr="00367ECF" w:rsidRDefault="006D032C" w:rsidP="00D849FC">
      <w:pPr>
        <w:rPr>
          <w:rFonts w:ascii="Times New Roman" w:hAnsi="Times New Roman" w:cs="Times New Roman"/>
          <w:sz w:val="24"/>
          <w:szCs w:val="24"/>
        </w:rPr>
      </w:pPr>
      <w:r w:rsidRPr="00367ECF">
        <w:rPr>
          <w:rFonts w:ascii="Times New Roman" w:hAnsi="Times New Roman" w:cs="Times New Roman"/>
          <w:sz w:val="24"/>
          <w:szCs w:val="24"/>
        </w:rPr>
        <w:t xml:space="preserve">Disse faktorene gjør det rimelig å forvente en større oppmerksomhet om det samiske, og </w:t>
      </w:r>
      <w:r w:rsidR="00590E65" w:rsidRPr="00367ECF">
        <w:rPr>
          <w:rFonts w:ascii="Times New Roman" w:hAnsi="Times New Roman" w:cs="Times New Roman"/>
          <w:sz w:val="24"/>
          <w:szCs w:val="24"/>
        </w:rPr>
        <w:t xml:space="preserve">en </w:t>
      </w:r>
      <w:r w:rsidRPr="00367ECF">
        <w:rPr>
          <w:rFonts w:ascii="Times New Roman" w:hAnsi="Times New Roman" w:cs="Times New Roman"/>
          <w:sz w:val="24"/>
          <w:szCs w:val="24"/>
        </w:rPr>
        <w:t xml:space="preserve">større grad av inkludering og </w:t>
      </w:r>
      <w:proofErr w:type="spellStart"/>
      <w:r w:rsidRPr="00367ECF">
        <w:rPr>
          <w:rFonts w:ascii="Times New Roman" w:hAnsi="Times New Roman" w:cs="Times New Roman"/>
          <w:sz w:val="24"/>
          <w:szCs w:val="24"/>
        </w:rPr>
        <w:t>indigenisering</w:t>
      </w:r>
      <w:proofErr w:type="spellEnd"/>
      <w:r w:rsidRPr="00367ECF">
        <w:rPr>
          <w:rFonts w:ascii="Times New Roman" w:hAnsi="Times New Roman" w:cs="Times New Roman"/>
          <w:sz w:val="24"/>
          <w:szCs w:val="24"/>
        </w:rPr>
        <w:t xml:space="preserve">, i bidrag til norsk kirkehistorieskriving fra 2000-tallet enn i tidligere perioder. </w:t>
      </w:r>
    </w:p>
    <w:p w14:paraId="652DF7F0" w14:textId="77777777" w:rsidR="006D032C" w:rsidRPr="00367ECF" w:rsidRDefault="006D032C" w:rsidP="002376C5">
      <w:pPr>
        <w:pStyle w:val="Overskrift1"/>
      </w:pPr>
      <w:r w:rsidRPr="00367ECF">
        <w:t xml:space="preserve">A. Chr Bang: </w:t>
      </w:r>
      <w:r w:rsidRPr="00367ECF">
        <w:rPr>
          <w:i/>
          <w:iCs/>
        </w:rPr>
        <w:t>Den norske kirkes historie</w:t>
      </w:r>
      <w:r w:rsidRPr="00367ECF">
        <w:t xml:space="preserve"> (1912)</w:t>
      </w:r>
    </w:p>
    <w:p w14:paraId="08767AD8" w14:textId="17E60520" w:rsidR="006D032C" w:rsidRPr="00367ECF" w:rsidRDefault="006D032C" w:rsidP="0000422D">
      <w:pPr>
        <w:rPr>
          <w:rFonts w:ascii="Times New Roman" w:hAnsi="Times New Roman" w:cs="Times New Roman"/>
          <w:sz w:val="24"/>
          <w:szCs w:val="24"/>
        </w:rPr>
      </w:pPr>
      <w:r w:rsidRPr="00367ECF">
        <w:rPr>
          <w:rFonts w:ascii="Times New Roman" w:hAnsi="Times New Roman" w:cs="Times New Roman"/>
          <w:sz w:val="24"/>
          <w:szCs w:val="24"/>
        </w:rPr>
        <w:t>Anton Christian Bang (1840–1913) var professor i teologi, kirkestatsråd og biskop i Christiania. Samme år som han gikk av som biskop</w:t>
      </w:r>
      <w:r w:rsidR="00590E65" w:rsidRPr="00367ECF">
        <w:rPr>
          <w:rFonts w:ascii="Times New Roman" w:hAnsi="Times New Roman" w:cs="Times New Roman"/>
          <w:sz w:val="24"/>
          <w:szCs w:val="24"/>
        </w:rPr>
        <w:t>,</w:t>
      </w:r>
      <w:r w:rsidRPr="00367ECF">
        <w:rPr>
          <w:rFonts w:ascii="Times New Roman" w:hAnsi="Times New Roman" w:cs="Times New Roman"/>
          <w:sz w:val="24"/>
          <w:szCs w:val="24"/>
        </w:rPr>
        <w:t xml:space="preserve"> fullførte han sin omfangsrike helhetsframstilling </w:t>
      </w:r>
      <w:r w:rsidRPr="00367ECF">
        <w:rPr>
          <w:rFonts w:ascii="Times New Roman" w:hAnsi="Times New Roman" w:cs="Times New Roman"/>
          <w:i/>
          <w:iCs/>
          <w:sz w:val="24"/>
          <w:szCs w:val="24"/>
        </w:rPr>
        <w:t xml:space="preserve">Den norske kirkes historie </w:t>
      </w:r>
      <w:r w:rsidRPr="00367ECF">
        <w:rPr>
          <w:rFonts w:ascii="Times New Roman" w:hAnsi="Times New Roman" w:cs="Times New Roman"/>
          <w:sz w:val="24"/>
          <w:szCs w:val="24"/>
        </w:rPr>
        <w:t>(1912). Denne framstillingen bygde på en rekke tidligere arbeider av Bang om deler av den norske kirkehistorien. Når boka er tatt med her, er det fordi den ble brukt som lærebok for teologistudenter fram til slutten av 1960-årene.</w:t>
      </w:r>
      <w:r w:rsidRPr="00367ECF">
        <w:rPr>
          <w:rStyle w:val="Sluttnotereferanse"/>
          <w:rFonts w:ascii="Times New Roman" w:hAnsi="Times New Roman" w:cs="Times New Roman"/>
          <w:sz w:val="24"/>
          <w:szCs w:val="24"/>
        </w:rPr>
        <w:endnoteReference w:id="20"/>
      </w:r>
      <w:r w:rsidRPr="00367ECF">
        <w:rPr>
          <w:rFonts w:ascii="Times New Roman" w:hAnsi="Times New Roman" w:cs="Times New Roman"/>
          <w:sz w:val="24"/>
          <w:szCs w:val="24"/>
        </w:rPr>
        <w:t xml:space="preserve"> Framstillingen</w:t>
      </w:r>
      <w:r w:rsidRPr="00367ECF">
        <w:rPr>
          <w:rFonts w:ascii="Times New Roman" w:hAnsi="Times New Roman" w:cs="Times New Roman"/>
          <w:i/>
          <w:iCs/>
          <w:sz w:val="24"/>
          <w:szCs w:val="24"/>
        </w:rPr>
        <w:t xml:space="preserve"> </w:t>
      </w:r>
      <w:r w:rsidRPr="00367ECF">
        <w:rPr>
          <w:rFonts w:ascii="Times New Roman" w:hAnsi="Times New Roman" w:cs="Times New Roman"/>
          <w:sz w:val="24"/>
          <w:szCs w:val="24"/>
        </w:rPr>
        <w:t xml:space="preserve">innledes med et kapittel om «Det norrøne </w:t>
      </w:r>
      <w:proofErr w:type="spellStart"/>
      <w:r w:rsidRPr="00367ECF">
        <w:rPr>
          <w:rFonts w:ascii="Times New Roman" w:hAnsi="Times New Roman" w:cs="Times New Roman"/>
          <w:sz w:val="24"/>
          <w:szCs w:val="24"/>
        </w:rPr>
        <w:t>hedenskab</w:t>
      </w:r>
      <w:proofErr w:type="spellEnd"/>
      <w:r w:rsidRPr="00367ECF">
        <w:rPr>
          <w:rFonts w:ascii="Times New Roman" w:hAnsi="Times New Roman" w:cs="Times New Roman"/>
          <w:sz w:val="24"/>
          <w:szCs w:val="24"/>
        </w:rPr>
        <w:t xml:space="preserve">», og dekker ellers tiden fra </w:t>
      </w:r>
      <w:proofErr w:type="spellStart"/>
      <w:r w:rsidRPr="00367ECF">
        <w:rPr>
          <w:rFonts w:ascii="Times New Roman" w:hAnsi="Times New Roman" w:cs="Times New Roman"/>
          <w:sz w:val="24"/>
          <w:szCs w:val="24"/>
        </w:rPr>
        <w:t>Hårfagreætten</w:t>
      </w:r>
      <w:proofErr w:type="spellEnd"/>
      <w:r w:rsidRPr="00367ECF">
        <w:rPr>
          <w:rFonts w:ascii="Times New Roman" w:hAnsi="Times New Roman" w:cs="Times New Roman"/>
          <w:sz w:val="24"/>
          <w:szCs w:val="24"/>
        </w:rPr>
        <w:t xml:space="preserve"> og «Kristendommens </w:t>
      </w:r>
      <w:proofErr w:type="spellStart"/>
      <w:r w:rsidRPr="00367ECF">
        <w:rPr>
          <w:rFonts w:ascii="Times New Roman" w:hAnsi="Times New Roman" w:cs="Times New Roman"/>
          <w:sz w:val="24"/>
          <w:szCs w:val="24"/>
        </w:rPr>
        <w:t>indførelse</w:t>
      </w:r>
      <w:proofErr w:type="spellEnd"/>
      <w:r w:rsidRPr="00367ECF">
        <w:rPr>
          <w:rFonts w:ascii="Times New Roman" w:hAnsi="Times New Roman" w:cs="Times New Roman"/>
          <w:sz w:val="24"/>
          <w:szCs w:val="24"/>
        </w:rPr>
        <w:t xml:space="preserve"> i Norge» fram til «Nutiden»</w:t>
      </w:r>
      <w:r w:rsidR="00231637" w:rsidRPr="00367ECF">
        <w:rPr>
          <w:rFonts w:ascii="Times New Roman" w:hAnsi="Times New Roman" w:cs="Times New Roman"/>
          <w:sz w:val="24"/>
          <w:szCs w:val="24"/>
        </w:rPr>
        <w:t>,</w:t>
      </w:r>
      <w:r w:rsidRPr="00367ECF">
        <w:rPr>
          <w:rFonts w:ascii="Times New Roman" w:hAnsi="Times New Roman" w:cs="Times New Roman"/>
          <w:sz w:val="24"/>
          <w:szCs w:val="24"/>
        </w:rPr>
        <w:t xml:space="preserve"> som går fram til om lag 1905.</w:t>
      </w:r>
    </w:p>
    <w:p w14:paraId="3226551B" w14:textId="77777777" w:rsidR="00D849FC" w:rsidRPr="00367ECF" w:rsidRDefault="00D849FC" w:rsidP="003B15A4">
      <w:pPr>
        <w:rPr>
          <w:rFonts w:ascii="Times New Roman" w:hAnsi="Times New Roman" w:cs="Times New Roman"/>
          <w:sz w:val="24"/>
          <w:szCs w:val="24"/>
        </w:rPr>
      </w:pPr>
    </w:p>
    <w:p w14:paraId="2D67BAFF" w14:textId="5CBEE6C1" w:rsidR="006D032C" w:rsidRPr="00367ECF" w:rsidRDefault="006D032C" w:rsidP="003B15A4">
      <w:pPr>
        <w:rPr>
          <w:rFonts w:ascii="Times New Roman" w:hAnsi="Times New Roman" w:cs="Times New Roman"/>
          <w:sz w:val="24"/>
          <w:szCs w:val="24"/>
        </w:rPr>
      </w:pPr>
      <w:r w:rsidRPr="00367ECF">
        <w:rPr>
          <w:rFonts w:ascii="Times New Roman" w:hAnsi="Times New Roman" w:cs="Times New Roman"/>
          <w:sz w:val="24"/>
          <w:szCs w:val="24"/>
        </w:rPr>
        <w:t>Bang skriver fire steder om «finner» og ett sted om «lapper». Begge deler ble brukt som betegnelse på samer fram til 1930-tallet.</w:t>
      </w:r>
      <w:r w:rsidRPr="00367ECF">
        <w:rPr>
          <w:rStyle w:val="Sluttnotereferanse"/>
          <w:rFonts w:ascii="Times New Roman" w:hAnsi="Times New Roman" w:cs="Times New Roman"/>
          <w:sz w:val="24"/>
          <w:szCs w:val="24"/>
        </w:rPr>
        <w:endnoteReference w:id="21"/>
      </w:r>
      <w:r w:rsidRPr="00367ECF">
        <w:rPr>
          <w:rFonts w:ascii="Times New Roman" w:hAnsi="Times New Roman" w:cs="Times New Roman"/>
          <w:sz w:val="24"/>
          <w:szCs w:val="24"/>
        </w:rPr>
        <w:t xml:space="preserve"> Alle stedene hvor «finner» eller «lapper» nevnes, står i sammenheng med misjon. Først </w:t>
      </w:r>
      <w:r w:rsidR="00227036" w:rsidRPr="00367ECF">
        <w:rPr>
          <w:rFonts w:ascii="Times New Roman" w:hAnsi="Times New Roman" w:cs="Times New Roman"/>
          <w:sz w:val="24"/>
          <w:szCs w:val="24"/>
        </w:rPr>
        <w:t xml:space="preserve">er det i forbindelse med </w:t>
      </w:r>
      <w:r w:rsidRPr="00367ECF">
        <w:rPr>
          <w:rFonts w:ascii="Times New Roman" w:hAnsi="Times New Roman" w:cs="Times New Roman"/>
          <w:sz w:val="24"/>
          <w:szCs w:val="24"/>
        </w:rPr>
        <w:t xml:space="preserve">Håkon «den eldre», </w:t>
      </w:r>
      <w:r w:rsidR="00231637" w:rsidRPr="00367ECF">
        <w:rPr>
          <w:rFonts w:ascii="Times New Roman" w:hAnsi="Times New Roman" w:cs="Times New Roman"/>
          <w:sz w:val="24"/>
          <w:szCs w:val="24"/>
        </w:rPr>
        <w:t>det vil si</w:t>
      </w:r>
      <w:r w:rsidRPr="00367ECF">
        <w:rPr>
          <w:rFonts w:ascii="Times New Roman" w:hAnsi="Times New Roman" w:cs="Times New Roman"/>
          <w:sz w:val="24"/>
          <w:szCs w:val="24"/>
        </w:rPr>
        <w:t xml:space="preserve"> Håkonsson (1217–1263)</w:t>
      </w:r>
      <w:r w:rsidR="00231637" w:rsidRPr="00367ECF">
        <w:rPr>
          <w:rFonts w:ascii="Times New Roman" w:hAnsi="Times New Roman" w:cs="Times New Roman"/>
          <w:sz w:val="24"/>
          <w:szCs w:val="24"/>
        </w:rPr>
        <w:t>,</w:t>
      </w:r>
      <w:r w:rsidRPr="00367ECF">
        <w:rPr>
          <w:rFonts w:ascii="Times New Roman" w:hAnsi="Times New Roman" w:cs="Times New Roman"/>
          <w:sz w:val="24"/>
          <w:szCs w:val="24"/>
        </w:rPr>
        <w:t xml:space="preserve"> som bygde kirker «som ble utgangspunkt for kristendommens utbredelse </w:t>
      </w:r>
      <w:proofErr w:type="spellStart"/>
      <w:r w:rsidRPr="00367ECF">
        <w:rPr>
          <w:rFonts w:ascii="Times New Roman" w:hAnsi="Times New Roman" w:cs="Times New Roman"/>
          <w:sz w:val="24"/>
          <w:szCs w:val="24"/>
        </w:rPr>
        <w:t>blandt</w:t>
      </w:r>
      <w:proofErr w:type="spellEnd"/>
      <w:r w:rsidRPr="00367ECF">
        <w:rPr>
          <w:rFonts w:ascii="Times New Roman" w:hAnsi="Times New Roman" w:cs="Times New Roman"/>
          <w:sz w:val="24"/>
          <w:szCs w:val="24"/>
        </w:rPr>
        <w:t xml:space="preserve"> de </w:t>
      </w:r>
      <w:proofErr w:type="spellStart"/>
      <w:r w:rsidRPr="00367ECF">
        <w:rPr>
          <w:rFonts w:ascii="Times New Roman" w:hAnsi="Times New Roman" w:cs="Times New Roman"/>
          <w:sz w:val="24"/>
          <w:szCs w:val="24"/>
        </w:rPr>
        <w:t>endnu</w:t>
      </w:r>
      <w:proofErr w:type="spellEnd"/>
      <w:r w:rsidRPr="00367ECF">
        <w:rPr>
          <w:rFonts w:ascii="Times New Roman" w:hAnsi="Times New Roman" w:cs="Times New Roman"/>
          <w:sz w:val="24"/>
          <w:szCs w:val="24"/>
        </w:rPr>
        <w:t xml:space="preserve"> hedenske finner i hine nordlige egne».</w:t>
      </w:r>
      <w:r w:rsidRPr="00367ECF">
        <w:rPr>
          <w:rStyle w:val="Sluttnotereferanse"/>
          <w:rFonts w:ascii="Times New Roman" w:hAnsi="Times New Roman" w:cs="Times New Roman"/>
          <w:sz w:val="24"/>
          <w:szCs w:val="24"/>
        </w:rPr>
        <w:endnoteReference w:id="22"/>
      </w:r>
      <w:r w:rsidRPr="00367ECF">
        <w:rPr>
          <w:rFonts w:ascii="Times New Roman" w:hAnsi="Times New Roman" w:cs="Times New Roman"/>
          <w:sz w:val="24"/>
          <w:szCs w:val="24"/>
        </w:rPr>
        <w:t xml:space="preserve"> Siden omtales mørket «</w:t>
      </w:r>
      <w:proofErr w:type="spellStart"/>
      <w:r w:rsidRPr="00367ECF">
        <w:rPr>
          <w:rFonts w:ascii="Times New Roman" w:hAnsi="Times New Roman" w:cs="Times New Roman"/>
          <w:sz w:val="24"/>
          <w:szCs w:val="24"/>
        </w:rPr>
        <w:t>blandt</w:t>
      </w:r>
      <w:proofErr w:type="spellEnd"/>
      <w:r w:rsidRPr="00367ECF">
        <w:rPr>
          <w:rFonts w:ascii="Times New Roman" w:hAnsi="Times New Roman" w:cs="Times New Roman"/>
          <w:sz w:val="24"/>
          <w:szCs w:val="24"/>
        </w:rPr>
        <w:t xml:space="preserve"> finnerne i det nordlige Norge», men også blant bønder i fjellbygdene.</w:t>
      </w:r>
      <w:r w:rsidRPr="00367ECF">
        <w:rPr>
          <w:rStyle w:val="Sluttnotereferanse"/>
          <w:rFonts w:ascii="Times New Roman" w:hAnsi="Times New Roman" w:cs="Times New Roman"/>
          <w:sz w:val="24"/>
          <w:szCs w:val="24"/>
        </w:rPr>
        <w:endnoteReference w:id="23"/>
      </w:r>
      <w:r w:rsidRPr="00367ECF">
        <w:rPr>
          <w:rFonts w:ascii="Times New Roman" w:hAnsi="Times New Roman" w:cs="Times New Roman"/>
          <w:sz w:val="24"/>
          <w:szCs w:val="24"/>
        </w:rPr>
        <w:t xml:space="preserve"> Erik Valkendorfs visitasreise til Finnmark i 1512 er neste stasjon. Han «preker for de hedenske lapper, omvender dem, </w:t>
      </w:r>
      <w:proofErr w:type="spellStart"/>
      <w:r w:rsidRPr="00367ECF">
        <w:rPr>
          <w:rFonts w:ascii="Times New Roman" w:hAnsi="Times New Roman" w:cs="Times New Roman"/>
          <w:sz w:val="24"/>
          <w:szCs w:val="24"/>
        </w:rPr>
        <w:t>døber</w:t>
      </w:r>
      <w:proofErr w:type="spellEnd"/>
      <w:r w:rsidRPr="00367ECF">
        <w:rPr>
          <w:rFonts w:ascii="Times New Roman" w:hAnsi="Times New Roman" w:cs="Times New Roman"/>
          <w:sz w:val="24"/>
          <w:szCs w:val="24"/>
        </w:rPr>
        <w:t xml:space="preserve"> dem, </w:t>
      </w:r>
      <w:proofErr w:type="spellStart"/>
      <w:r w:rsidRPr="00367ECF">
        <w:rPr>
          <w:rFonts w:ascii="Times New Roman" w:hAnsi="Times New Roman" w:cs="Times New Roman"/>
          <w:sz w:val="24"/>
          <w:szCs w:val="24"/>
        </w:rPr>
        <w:t>egtevier</w:t>
      </w:r>
      <w:proofErr w:type="spellEnd"/>
      <w:r w:rsidRPr="00367ECF">
        <w:rPr>
          <w:rFonts w:ascii="Times New Roman" w:hAnsi="Times New Roman" w:cs="Times New Roman"/>
          <w:sz w:val="24"/>
          <w:szCs w:val="24"/>
        </w:rPr>
        <w:t xml:space="preserve"> dem, formaner dem til at leve </w:t>
      </w:r>
      <w:proofErr w:type="spellStart"/>
      <w:r w:rsidRPr="00367ECF">
        <w:rPr>
          <w:rFonts w:ascii="Times New Roman" w:hAnsi="Times New Roman" w:cs="Times New Roman"/>
          <w:sz w:val="24"/>
          <w:szCs w:val="24"/>
        </w:rPr>
        <w:t>paa</w:t>
      </w:r>
      <w:proofErr w:type="spellEnd"/>
      <w:r w:rsidRPr="00367ECF">
        <w:rPr>
          <w:rFonts w:ascii="Times New Roman" w:hAnsi="Times New Roman" w:cs="Times New Roman"/>
          <w:sz w:val="24"/>
          <w:szCs w:val="24"/>
        </w:rPr>
        <w:t xml:space="preserve"> kristelig vis».</w:t>
      </w:r>
      <w:r w:rsidRPr="00367ECF">
        <w:rPr>
          <w:rStyle w:val="Sluttnotereferanse"/>
          <w:rFonts w:ascii="Times New Roman" w:hAnsi="Times New Roman" w:cs="Times New Roman"/>
          <w:sz w:val="24"/>
          <w:szCs w:val="24"/>
        </w:rPr>
        <w:endnoteReference w:id="24"/>
      </w:r>
      <w:r w:rsidRPr="00367ECF">
        <w:rPr>
          <w:rFonts w:ascii="Times New Roman" w:hAnsi="Times New Roman" w:cs="Times New Roman"/>
          <w:sz w:val="24"/>
          <w:szCs w:val="24"/>
        </w:rPr>
        <w:t xml:space="preserve"> Om Erik Bredal, biskop i Nidaros 1643–1672, heter det at han «med </w:t>
      </w:r>
      <w:proofErr w:type="spellStart"/>
      <w:r w:rsidRPr="00367ECF">
        <w:rPr>
          <w:rFonts w:ascii="Times New Roman" w:hAnsi="Times New Roman" w:cs="Times New Roman"/>
          <w:sz w:val="24"/>
          <w:szCs w:val="24"/>
        </w:rPr>
        <w:t>nidkjærhed</w:t>
      </w:r>
      <w:proofErr w:type="spellEnd"/>
      <w:r w:rsidRPr="00367ECF">
        <w:rPr>
          <w:rFonts w:ascii="Times New Roman" w:hAnsi="Times New Roman" w:cs="Times New Roman"/>
          <w:sz w:val="24"/>
          <w:szCs w:val="24"/>
        </w:rPr>
        <w:t xml:space="preserve"> skal have </w:t>
      </w:r>
      <w:proofErr w:type="spellStart"/>
      <w:r w:rsidRPr="00367ECF">
        <w:rPr>
          <w:rFonts w:ascii="Times New Roman" w:hAnsi="Times New Roman" w:cs="Times New Roman"/>
          <w:sz w:val="24"/>
          <w:szCs w:val="24"/>
        </w:rPr>
        <w:t>taget</w:t>
      </w:r>
      <w:proofErr w:type="spellEnd"/>
      <w:r w:rsidRPr="00367ECF">
        <w:rPr>
          <w:rFonts w:ascii="Times New Roman" w:hAnsi="Times New Roman" w:cs="Times New Roman"/>
          <w:sz w:val="24"/>
          <w:szCs w:val="24"/>
        </w:rPr>
        <w:t xml:space="preserve"> sig </w:t>
      </w:r>
      <w:proofErr w:type="spellStart"/>
      <w:r w:rsidRPr="00367ECF">
        <w:rPr>
          <w:rFonts w:ascii="Times New Roman" w:hAnsi="Times New Roman" w:cs="Times New Roman"/>
          <w:sz w:val="24"/>
          <w:szCs w:val="24"/>
        </w:rPr>
        <w:t>af</w:t>
      </w:r>
      <w:proofErr w:type="spellEnd"/>
      <w:r w:rsidRPr="00367ECF">
        <w:rPr>
          <w:rFonts w:ascii="Times New Roman" w:hAnsi="Times New Roman" w:cs="Times New Roman"/>
          <w:sz w:val="24"/>
          <w:szCs w:val="24"/>
        </w:rPr>
        <w:t xml:space="preserve"> det forsømte finnefolk».</w:t>
      </w:r>
      <w:r w:rsidRPr="00367ECF">
        <w:rPr>
          <w:rStyle w:val="Sluttnotereferanse"/>
          <w:rFonts w:ascii="Times New Roman" w:hAnsi="Times New Roman" w:cs="Times New Roman"/>
          <w:sz w:val="24"/>
          <w:szCs w:val="24"/>
        </w:rPr>
        <w:endnoteReference w:id="25"/>
      </w:r>
      <w:r w:rsidRPr="00367ECF">
        <w:rPr>
          <w:rFonts w:ascii="Times New Roman" w:hAnsi="Times New Roman" w:cs="Times New Roman"/>
          <w:sz w:val="24"/>
          <w:szCs w:val="24"/>
        </w:rPr>
        <w:t xml:space="preserve"> Dette er det eneste som sies om Bredal. Mest utførlig, men også mest nyansert, er omtalen av Thomas von </w:t>
      </w:r>
      <w:proofErr w:type="spellStart"/>
      <w:r w:rsidRPr="00367ECF">
        <w:rPr>
          <w:rFonts w:ascii="Times New Roman" w:hAnsi="Times New Roman" w:cs="Times New Roman"/>
          <w:sz w:val="24"/>
          <w:szCs w:val="24"/>
        </w:rPr>
        <w:t>Westens</w:t>
      </w:r>
      <w:proofErr w:type="spellEnd"/>
      <w:r w:rsidRPr="00367ECF">
        <w:rPr>
          <w:rFonts w:ascii="Times New Roman" w:hAnsi="Times New Roman" w:cs="Times New Roman"/>
          <w:sz w:val="24"/>
          <w:szCs w:val="24"/>
        </w:rPr>
        <w:t xml:space="preserve"> misjon. Oppgaven hans beskrives som «at </w:t>
      </w:r>
      <w:proofErr w:type="spellStart"/>
      <w:r w:rsidRPr="00367ECF">
        <w:rPr>
          <w:rFonts w:ascii="Times New Roman" w:hAnsi="Times New Roman" w:cs="Times New Roman"/>
          <w:sz w:val="24"/>
          <w:szCs w:val="24"/>
        </w:rPr>
        <w:t>udrydde</w:t>
      </w:r>
      <w:proofErr w:type="spellEnd"/>
      <w:r w:rsidRPr="00367ECF">
        <w:rPr>
          <w:rFonts w:ascii="Times New Roman" w:hAnsi="Times New Roman" w:cs="Times New Roman"/>
          <w:sz w:val="24"/>
          <w:szCs w:val="24"/>
        </w:rPr>
        <w:t xml:space="preserve"> den her i svang </w:t>
      </w:r>
      <w:proofErr w:type="spellStart"/>
      <w:r w:rsidRPr="00367ECF">
        <w:rPr>
          <w:rFonts w:ascii="Times New Roman" w:hAnsi="Times New Roman" w:cs="Times New Roman"/>
          <w:sz w:val="24"/>
          <w:szCs w:val="24"/>
        </w:rPr>
        <w:t>gaaende</w:t>
      </w:r>
      <w:proofErr w:type="spellEnd"/>
      <w:r w:rsidRPr="00367ECF">
        <w:rPr>
          <w:rFonts w:ascii="Times New Roman" w:hAnsi="Times New Roman" w:cs="Times New Roman"/>
          <w:sz w:val="24"/>
          <w:szCs w:val="24"/>
        </w:rPr>
        <w:t xml:space="preserve"> hemmelige og </w:t>
      </w:r>
      <w:proofErr w:type="spellStart"/>
      <w:r w:rsidRPr="00367ECF">
        <w:rPr>
          <w:rFonts w:ascii="Times New Roman" w:hAnsi="Times New Roman" w:cs="Times New Roman"/>
          <w:sz w:val="24"/>
          <w:szCs w:val="24"/>
        </w:rPr>
        <w:t>aabenbare</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afgudsdyrkelse</w:t>
      </w:r>
      <w:proofErr w:type="spellEnd"/>
      <w:r w:rsidRPr="00367ECF">
        <w:rPr>
          <w:rFonts w:ascii="Times New Roman" w:hAnsi="Times New Roman" w:cs="Times New Roman"/>
          <w:sz w:val="24"/>
          <w:szCs w:val="24"/>
        </w:rPr>
        <w:t xml:space="preserve">, men </w:t>
      </w:r>
      <w:proofErr w:type="spellStart"/>
      <w:r w:rsidRPr="00367ECF">
        <w:rPr>
          <w:rFonts w:ascii="Times New Roman" w:hAnsi="Times New Roman" w:cs="Times New Roman"/>
          <w:sz w:val="24"/>
          <w:szCs w:val="24"/>
        </w:rPr>
        <w:t>ogsaa</w:t>
      </w:r>
      <w:proofErr w:type="spellEnd"/>
      <w:r w:rsidRPr="00367ECF">
        <w:rPr>
          <w:rFonts w:ascii="Times New Roman" w:hAnsi="Times New Roman" w:cs="Times New Roman"/>
          <w:sz w:val="24"/>
          <w:szCs w:val="24"/>
        </w:rPr>
        <w:t xml:space="preserve"> at </w:t>
      </w:r>
      <w:proofErr w:type="spellStart"/>
      <w:r w:rsidRPr="00367ECF">
        <w:rPr>
          <w:rFonts w:ascii="Times New Roman" w:hAnsi="Times New Roman" w:cs="Times New Roman"/>
          <w:sz w:val="24"/>
          <w:szCs w:val="24"/>
        </w:rPr>
        <w:t>opvække</w:t>
      </w:r>
      <w:proofErr w:type="spellEnd"/>
      <w:r w:rsidRPr="00367ECF">
        <w:rPr>
          <w:rFonts w:ascii="Times New Roman" w:hAnsi="Times New Roman" w:cs="Times New Roman"/>
          <w:sz w:val="24"/>
          <w:szCs w:val="24"/>
        </w:rPr>
        <w:t xml:space="preserve"> finnerne til et nyt </w:t>
      </w:r>
      <w:proofErr w:type="spellStart"/>
      <w:r w:rsidRPr="00367ECF">
        <w:rPr>
          <w:rFonts w:ascii="Times New Roman" w:hAnsi="Times New Roman" w:cs="Times New Roman"/>
          <w:sz w:val="24"/>
          <w:szCs w:val="24"/>
        </w:rPr>
        <w:t>kristeligt</w:t>
      </w:r>
      <w:proofErr w:type="spellEnd"/>
      <w:r w:rsidRPr="00367ECF">
        <w:rPr>
          <w:rFonts w:ascii="Times New Roman" w:hAnsi="Times New Roman" w:cs="Times New Roman"/>
          <w:sz w:val="24"/>
          <w:szCs w:val="24"/>
        </w:rPr>
        <w:t xml:space="preserve"> liv».</w:t>
      </w:r>
      <w:r w:rsidRPr="00367ECF">
        <w:rPr>
          <w:rStyle w:val="Sluttnotereferanse"/>
          <w:rFonts w:ascii="Times New Roman" w:hAnsi="Times New Roman" w:cs="Times New Roman"/>
          <w:sz w:val="24"/>
          <w:szCs w:val="24"/>
        </w:rPr>
        <w:endnoteReference w:id="26"/>
      </w:r>
      <w:r w:rsidRPr="00367ECF">
        <w:rPr>
          <w:rFonts w:ascii="Times New Roman" w:hAnsi="Times New Roman" w:cs="Times New Roman"/>
          <w:sz w:val="24"/>
          <w:szCs w:val="24"/>
        </w:rPr>
        <w:t xml:space="preserve"> Von Westen framheves i mangt som en helt, </w:t>
      </w:r>
      <w:r w:rsidR="00F62C19" w:rsidRPr="00367ECF">
        <w:rPr>
          <w:rFonts w:ascii="Times New Roman" w:hAnsi="Times New Roman" w:cs="Times New Roman"/>
          <w:sz w:val="24"/>
          <w:szCs w:val="24"/>
        </w:rPr>
        <w:t>og</w:t>
      </w:r>
      <w:r w:rsidRPr="00367ECF">
        <w:rPr>
          <w:rFonts w:ascii="Times New Roman" w:hAnsi="Times New Roman" w:cs="Times New Roman"/>
          <w:sz w:val="24"/>
          <w:szCs w:val="24"/>
        </w:rPr>
        <w:t xml:space="preserve"> hans «rastløse og </w:t>
      </w:r>
      <w:proofErr w:type="spellStart"/>
      <w:r w:rsidRPr="00367ECF">
        <w:rPr>
          <w:rFonts w:ascii="Times New Roman" w:hAnsi="Times New Roman" w:cs="Times New Roman"/>
          <w:sz w:val="24"/>
          <w:szCs w:val="24"/>
        </w:rPr>
        <w:t>velsignelsesrige</w:t>
      </w:r>
      <w:proofErr w:type="spellEnd"/>
      <w:r w:rsidRPr="00367ECF">
        <w:rPr>
          <w:rFonts w:ascii="Times New Roman" w:hAnsi="Times New Roman" w:cs="Times New Roman"/>
          <w:sz w:val="24"/>
          <w:szCs w:val="24"/>
        </w:rPr>
        <w:t xml:space="preserve"> arbeide» tillegges stor betydning. På den annen </w:t>
      </w:r>
      <w:r w:rsidRPr="00367ECF">
        <w:rPr>
          <w:rFonts w:ascii="Times New Roman" w:hAnsi="Times New Roman" w:cs="Times New Roman"/>
          <w:sz w:val="24"/>
          <w:szCs w:val="24"/>
        </w:rPr>
        <w:lastRenderedPageBreak/>
        <w:t xml:space="preserve">side underslår ikke Bang von </w:t>
      </w:r>
      <w:proofErr w:type="spellStart"/>
      <w:r w:rsidRPr="00367ECF">
        <w:rPr>
          <w:rFonts w:ascii="Times New Roman" w:hAnsi="Times New Roman" w:cs="Times New Roman"/>
          <w:sz w:val="24"/>
          <w:szCs w:val="24"/>
        </w:rPr>
        <w:t>Westens</w:t>
      </w:r>
      <w:proofErr w:type="spellEnd"/>
      <w:r w:rsidRPr="00367ECF">
        <w:rPr>
          <w:rFonts w:ascii="Times New Roman" w:hAnsi="Times New Roman" w:cs="Times New Roman"/>
          <w:sz w:val="24"/>
          <w:szCs w:val="24"/>
        </w:rPr>
        <w:t xml:space="preserve"> konflikt med biskopen i Trondhjem, og heller ikke at han begikk «</w:t>
      </w:r>
      <w:proofErr w:type="spellStart"/>
      <w:r w:rsidRPr="00367ECF">
        <w:rPr>
          <w:rFonts w:ascii="Times New Roman" w:hAnsi="Times New Roman" w:cs="Times New Roman"/>
          <w:sz w:val="24"/>
          <w:szCs w:val="24"/>
        </w:rPr>
        <w:t>misgreb</w:t>
      </w:r>
      <w:proofErr w:type="spellEnd"/>
      <w:r w:rsidRPr="00367ECF">
        <w:rPr>
          <w:rFonts w:ascii="Times New Roman" w:hAnsi="Times New Roman" w:cs="Times New Roman"/>
          <w:sz w:val="24"/>
          <w:szCs w:val="24"/>
        </w:rPr>
        <w:t>», uten at disse beskrives nærmere.</w:t>
      </w:r>
      <w:r w:rsidRPr="00367ECF">
        <w:rPr>
          <w:rStyle w:val="Sluttnotereferanse"/>
          <w:rFonts w:ascii="Times New Roman" w:hAnsi="Times New Roman" w:cs="Times New Roman"/>
          <w:sz w:val="24"/>
          <w:szCs w:val="24"/>
        </w:rPr>
        <w:endnoteReference w:id="27"/>
      </w:r>
      <w:r w:rsidRPr="00367ECF">
        <w:rPr>
          <w:rFonts w:ascii="Times New Roman" w:hAnsi="Times New Roman" w:cs="Times New Roman"/>
          <w:sz w:val="24"/>
          <w:szCs w:val="24"/>
        </w:rPr>
        <w:t xml:space="preserve"> Bang omtaler ikke forhold knyttet til samene på 1800-tallet, heller ikke </w:t>
      </w:r>
      <w:r w:rsidR="006142FC" w:rsidRPr="00367ECF">
        <w:rPr>
          <w:rFonts w:ascii="Times New Roman" w:hAnsi="Times New Roman" w:cs="Times New Roman"/>
          <w:sz w:val="24"/>
          <w:szCs w:val="24"/>
        </w:rPr>
        <w:t>l</w:t>
      </w:r>
      <w:r w:rsidRPr="00367ECF">
        <w:rPr>
          <w:rFonts w:ascii="Times New Roman" w:hAnsi="Times New Roman" w:cs="Times New Roman"/>
          <w:sz w:val="24"/>
          <w:szCs w:val="24"/>
        </w:rPr>
        <w:t xml:space="preserve">æstadianismen. Ingen samer nevnes ved navn eller omtales som aktører. Selv om en viss kristning av samene kan ha funnet sted i middelalderen og på 1600-tallet, deler Bang den pietistiske misjonens vurdering av den førpietistiske kristendommen blant samene som utilstrekkelig, men regner med at samene var kjent med kristendommen lenge før von </w:t>
      </w:r>
      <w:proofErr w:type="spellStart"/>
      <w:r w:rsidRPr="00367ECF">
        <w:rPr>
          <w:rFonts w:ascii="Times New Roman" w:hAnsi="Times New Roman" w:cs="Times New Roman"/>
          <w:sz w:val="24"/>
          <w:szCs w:val="24"/>
        </w:rPr>
        <w:t>Westens</w:t>
      </w:r>
      <w:proofErr w:type="spellEnd"/>
      <w:r w:rsidRPr="00367ECF">
        <w:rPr>
          <w:rFonts w:ascii="Times New Roman" w:hAnsi="Times New Roman" w:cs="Times New Roman"/>
          <w:sz w:val="24"/>
          <w:szCs w:val="24"/>
        </w:rPr>
        <w:t xml:space="preserve"> tid.</w:t>
      </w:r>
    </w:p>
    <w:p w14:paraId="675BEF6B" w14:textId="7EFFB623" w:rsidR="006D032C" w:rsidRPr="00367ECF" w:rsidRDefault="006D032C" w:rsidP="003B15A4">
      <w:pPr>
        <w:rPr>
          <w:rFonts w:ascii="Times New Roman" w:hAnsi="Times New Roman" w:cs="Times New Roman"/>
          <w:sz w:val="24"/>
          <w:szCs w:val="24"/>
        </w:rPr>
      </w:pPr>
    </w:p>
    <w:p w14:paraId="32FB5A85" w14:textId="4787B3A4" w:rsidR="006D032C" w:rsidRPr="00367ECF" w:rsidRDefault="006D032C" w:rsidP="003B15A4">
      <w:pPr>
        <w:rPr>
          <w:rFonts w:ascii="Times New Roman" w:hAnsi="Times New Roman" w:cs="Times New Roman"/>
          <w:sz w:val="24"/>
          <w:szCs w:val="24"/>
        </w:rPr>
      </w:pPr>
      <w:r w:rsidRPr="00367ECF">
        <w:rPr>
          <w:rFonts w:ascii="Times New Roman" w:hAnsi="Times New Roman" w:cs="Times New Roman"/>
          <w:sz w:val="24"/>
          <w:szCs w:val="24"/>
        </w:rPr>
        <w:t xml:space="preserve">Kirkehistorieprofessor Rasmus Tønder Nissens (1822–1882) posthume </w:t>
      </w:r>
      <w:r w:rsidRPr="00367ECF">
        <w:rPr>
          <w:rFonts w:ascii="Times New Roman" w:hAnsi="Times New Roman" w:cs="Times New Roman"/>
          <w:i/>
          <w:iCs/>
          <w:sz w:val="24"/>
          <w:szCs w:val="24"/>
        </w:rPr>
        <w:t>De nordiske Kirkers Historie</w:t>
      </w:r>
      <w:r w:rsidRPr="00367ECF">
        <w:rPr>
          <w:rFonts w:ascii="Times New Roman" w:hAnsi="Times New Roman" w:cs="Times New Roman"/>
          <w:sz w:val="24"/>
          <w:szCs w:val="24"/>
        </w:rPr>
        <w:t xml:space="preserve"> (1884) var den første mer utførlige oversiktsframstillingen som også omhandler norsk kirkehistorie. Nissen omtaler ikke samene i middelalderen, men omtaler likesom Bang</w:t>
      </w:r>
      <w:r w:rsidR="000B420C" w:rsidRPr="00367ECF">
        <w:rPr>
          <w:rFonts w:ascii="Times New Roman" w:hAnsi="Times New Roman" w:cs="Times New Roman"/>
          <w:sz w:val="24"/>
          <w:szCs w:val="24"/>
        </w:rPr>
        <w:t xml:space="preserve"> </w:t>
      </w:r>
      <w:r w:rsidRPr="00367ECF">
        <w:rPr>
          <w:rFonts w:ascii="Times New Roman" w:hAnsi="Times New Roman" w:cs="Times New Roman"/>
          <w:sz w:val="24"/>
          <w:szCs w:val="24"/>
        </w:rPr>
        <w:t xml:space="preserve">biskop Erik Bredal og Thomas von Westen og finnemisjonen. I tillegg nevner han Stockfleths virksomhet «som finnernes apostel» fra 1825, og har et utførlig avsnitt om </w:t>
      </w:r>
      <w:r w:rsidR="00D22654" w:rsidRPr="00367ECF">
        <w:rPr>
          <w:rFonts w:ascii="Times New Roman" w:hAnsi="Times New Roman" w:cs="Times New Roman"/>
          <w:sz w:val="24"/>
          <w:szCs w:val="24"/>
        </w:rPr>
        <w:t>l</w:t>
      </w:r>
      <w:r w:rsidRPr="00367ECF">
        <w:rPr>
          <w:rFonts w:ascii="Times New Roman" w:hAnsi="Times New Roman" w:cs="Times New Roman"/>
          <w:sz w:val="24"/>
          <w:szCs w:val="24"/>
        </w:rPr>
        <w:t>æstadianismen og Kautokeino-opprøret.</w:t>
      </w:r>
      <w:r w:rsidRPr="00367ECF">
        <w:rPr>
          <w:rStyle w:val="Sluttnotereferanse"/>
          <w:rFonts w:ascii="Times New Roman" w:hAnsi="Times New Roman" w:cs="Times New Roman"/>
          <w:sz w:val="24"/>
          <w:szCs w:val="24"/>
        </w:rPr>
        <w:endnoteReference w:id="28"/>
      </w:r>
      <w:r w:rsidRPr="00367ECF">
        <w:rPr>
          <w:rFonts w:ascii="Times New Roman" w:hAnsi="Times New Roman" w:cs="Times New Roman"/>
          <w:sz w:val="24"/>
          <w:szCs w:val="24"/>
        </w:rPr>
        <w:t xml:space="preserve"> Bokas nordiske perspektiv gjør at Nissen også kort omhandler svenske kirkelige tiltak overfor samene.</w:t>
      </w:r>
      <w:r w:rsidRPr="00367ECF">
        <w:rPr>
          <w:rStyle w:val="Sluttnotereferanse"/>
          <w:rFonts w:ascii="Times New Roman" w:hAnsi="Times New Roman" w:cs="Times New Roman"/>
          <w:sz w:val="24"/>
          <w:szCs w:val="24"/>
        </w:rPr>
        <w:endnoteReference w:id="29"/>
      </w:r>
    </w:p>
    <w:p w14:paraId="5E32BB86" w14:textId="1EE0D94B" w:rsidR="006D032C" w:rsidRPr="00367ECF" w:rsidRDefault="006D032C" w:rsidP="002376C5">
      <w:pPr>
        <w:pStyle w:val="Overskrift1"/>
      </w:pPr>
      <w:r w:rsidRPr="00367ECF">
        <w:t xml:space="preserve">Oluf Kolsrud: </w:t>
      </w:r>
      <w:r w:rsidRPr="00367ECF">
        <w:rPr>
          <w:i/>
          <w:iCs/>
        </w:rPr>
        <w:t xml:space="preserve">Norges </w:t>
      </w:r>
      <w:proofErr w:type="spellStart"/>
      <w:r w:rsidRPr="00367ECF">
        <w:rPr>
          <w:i/>
          <w:iCs/>
        </w:rPr>
        <w:t>kyrkjesoga</w:t>
      </w:r>
      <w:proofErr w:type="spellEnd"/>
      <w:r w:rsidRPr="00367ECF">
        <w:rPr>
          <w:i/>
          <w:iCs/>
        </w:rPr>
        <w:t xml:space="preserve"> I. Mellomalderen</w:t>
      </w:r>
      <w:r w:rsidRPr="00367ECF">
        <w:t xml:space="preserve"> (1958)</w:t>
      </w:r>
    </w:p>
    <w:p w14:paraId="32FCD6BB" w14:textId="3C0380A2" w:rsidR="006D032C" w:rsidRPr="00367ECF" w:rsidRDefault="006D032C" w:rsidP="00B140FC">
      <w:pPr>
        <w:rPr>
          <w:rFonts w:ascii="Times New Roman" w:hAnsi="Times New Roman" w:cs="Times New Roman"/>
          <w:sz w:val="24"/>
          <w:szCs w:val="24"/>
        </w:rPr>
      </w:pPr>
      <w:r w:rsidRPr="00367ECF">
        <w:rPr>
          <w:rFonts w:ascii="Times New Roman" w:hAnsi="Times New Roman" w:cs="Times New Roman"/>
          <w:sz w:val="24"/>
          <w:szCs w:val="24"/>
        </w:rPr>
        <w:t>Den grundige kildegranskeren og -utgiveren Oluf Kolsrud (1885–1945) fikk aldri publisert sin framstilling av den norske kirkehistorien. Kolsrud var professor i kirkehistorie ved det teologiske fakultet ved Universitetet i Oslo. Et bind som dekker tiden fram til reformasjonen</w:t>
      </w:r>
      <w:r w:rsidR="00046FEB" w:rsidRPr="00367ECF">
        <w:rPr>
          <w:rFonts w:ascii="Times New Roman" w:hAnsi="Times New Roman" w:cs="Times New Roman"/>
          <w:sz w:val="24"/>
          <w:szCs w:val="24"/>
        </w:rPr>
        <w:t>,</w:t>
      </w:r>
      <w:r w:rsidRPr="00367ECF">
        <w:rPr>
          <w:rFonts w:ascii="Times New Roman" w:hAnsi="Times New Roman" w:cs="Times New Roman"/>
          <w:sz w:val="24"/>
          <w:szCs w:val="24"/>
        </w:rPr>
        <w:t xml:space="preserve"> ble publisert posthumt i 1958. Bindet bygde på forelesninger holdt i årene 1930 til 1943, og var «so godt som heilt </w:t>
      </w:r>
      <w:proofErr w:type="spellStart"/>
      <w:r w:rsidRPr="00367ECF">
        <w:rPr>
          <w:rFonts w:ascii="Times New Roman" w:hAnsi="Times New Roman" w:cs="Times New Roman"/>
          <w:sz w:val="24"/>
          <w:szCs w:val="24"/>
        </w:rPr>
        <w:t>ferdug</w:t>
      </w:r>
      <w:proofErr w:type="spellEnd"/>
      <w:r w:rsidRPr="00367ECF">
        <w:rPr>
          <w:rFonts w:ascii="Times New Roman" w:hAnsi="Times New Roman" w:cs="Times New Roman"/>
          <w:sz w:val="24"/>
          <w:szCs w:val="24"/>
        </w:rPr>
        <w:t xml:space="preserve"> til </w:t>
      </w:r>
      <w:proofErr w:type="spellStart"/>
      <w:r w:rsidRPr="00367ECF">
        <w:rPr>
          <w:rFonts w:ascii="Times New Roman" w:hAnsi="Times New Roman" w:cs="Times New Roman"/>
          <w:sz w:val="24"/>
          <w:szCs w:val="24"/>
        </w:rPr>
        <w:t>prenting</w:t>
      </w:r>
      <w:proofErr w:type="spellEnd"/>
      <w:r w:rsidRPr="00367ECF">
        <w:rPr>
          <w:rFonts w:ascii="Times New Roman" w:hAnsi="Times New Roman" w:cs="Times New Roman"/>
          <w:sz w:val="24"/>
          <w:szCs w:val="24"/>
        </w:rPr>
        <w:t>»</w:t>
      </w:r>
      <w:r w:rsidR="00046FEB" w:rsidRPr="00367ECF">
        <w:rPr>
          <w:rFonts w:ascii="Times New Roman" w:hAnsi="Times New Roman" w:cs="Times New Roman"/>
          <w:sz w:val="24"/>
          <w:szCs w:val="24"/>
        </w:rPr>
        <w:t>,</w:t>
      </w:r>
      <w:r w:rsidRPr="00367ECF">
        <w:rPr>
          <w:rFonts w:ascii="Times New Roman" w:hAnsi="Times New Roman" w:cs="Times New Roman"/>
          <w:sz w:val="24"/>
          <w:szCs w:val="24"/>
        </w:rPr>
        <w:t xml:space="preserve"> som utgiverne skriver.</w:t>
      </w:r>
      <w:r w:rsidRPr="00367ECF">
        <w:rPr>
          <w:rStyle w:val="Sluttnotereferanse"/>
          <w:rFonts w:ascii="Times New Roman" w:hAnsi="Times New Roman" w:cs="Times New Roman"/>
          <w:sz w:val="24"/>
          <w:szCs w:val="24"/>
        </w:rPr>
        <w:endnoteReference w:id="30"/>
      </w:r>
      <w:r w:rsidRPr="00367ECF">
        <w:rPr>
          <w:rFonts w:ascii="Times New Roman" w:hAnsi="Times New Roman" w:cs="Times New Roman"/>
          <w:sz w:val="24"/>
          <w:szCs w:val="24"/>
        </w:rPr>
        <w:t xml:space="preserve"> Boka ble anbefalt som supplement til Bangs framstilling når det gjaldt middelalderen.</w:t>
      </w:r>
      <w:r w:rsidRPr="00367ECF">
        <w:rPr>
          <w:rStyle w:val="Sluttnotereferanse"/>
          <w:rFonts w:ascii="Times New Roman" w:hAnsi="Times New Roman" w:cs="Times New Roman"/>
          <w:sz w:val="24"/>
          <w:szCs w:val="24"/>
        </w:rPr>
        <w:endnoteReference w:id="31"/>
      </w:r>
    </w:p>
    <w:p w14:paraId="6CC35CA9" w14:textId="77777777" w:rsidR="00E54ECB" w:rsidRPr="00367ECF" w:rsidRDefault="00E54ECB" w:rsidP="00B140FC">
      <w:pPr>
        <w:rPr>
          <w:rFonts w:ascii="Times New Roman" w:hAnsi="Times New Roman" w:cs="Times New Roman"/>
          <w:sz w:val="24"/>
          <w:szCs w:val="24"/>
        </w:rPr>
      </w:pPr>
    </w:p>
    <w:p w14:paraId="7129822F" w14:textId="46FA2ABE" w:rsidR="006D032C" w:rsidRPr="00367ECF" w:rsidRDefault="006D032C" w:rsidP="00B140FC">
      <w:pPr>
        <w:rPr>
          <w:rFonts w:ascii="Times New Roman" w:hAnsi="Times New Roman" w:cs="Times New Roman"/>
          <w:sz w:val="24"/>
          <w:szCs w:val="24"/>
        </w:rPr>
      </w:pPr>
      <w:r w:rsidRPr="00367ECF">
        <w:rPr>
          <w:rFonts w:ascii="Times New Roman" w:hAnsi="Times New Roman" w:cs="Times New Roman"/>
          <w:sz w:val="24"/>
          <w:szCs w:val="24"/>
        </w:rPr>
        <w:t>Kolsrud har et kapittel om «</w:t>
      </w:r>
      <w:r w:rsidR="00EC20CC" w:rsidRPr="00367ECF">
        <w:rPr>
          <w:rFonts w:ascii="Times New Roman" w:hAnsi="Times New Roman" w:cs="Times New Roman"/>
          <w:sz w:val="24"/>
          <w:szCs w:val="24"/>
        </w:rPr>
        <w:t>f</w:t>
      </w:r>
      <w:r w:rsidRPr="00367ECF">
        <w:rPr>
          <w:rFonts w:ascii="Times New Roman" w:hAnsi="Times New Roman" w:cs="Times New Roman"/>
          <w:sz w:val="24"/>
          <w:szCs w:val="24"/>
        </w:rPr>
        <w:t xml:space="preserve">insk og samisk </w:t>
      </w:r>
      <w:proofErr w:type="spellStart"/>
      <w:r w:rsidRPr="00367ECF">
        <w:rPr>
          <w:rFonts w:ascii="Times New Roman" w:hAnsi="Times New Roman" w:cs="Times New Roman"/>
          <w:sz w:val="24"/>
          <w:szCs w:val="24"/>
        </w:rPr>
        <w:t>heidendom</w:t>
      </w:r>
      <w:proofErr w:type="spellEnd"/>
      <w:r w:rsidRPr="00367ECF">
        <w:rPr>
          <w:rFonts w:ascii="Times New Roman" w:hAnsi="Times New Roman" w:cs="Times New Roman"/>
          <w:sz w:val="24"/>
          <w:szCs w:val="24"/>
        </w:rPr>
        <w:t>», men i dette kapittelet er han mest opptatt av å påvise at både finner og samer hadde lånt forestillinger fra «nordisk gudetru».</w:t>
      </w:r>
      <w:r w:rsidRPr="00367ECF">
        <w:rPr>
          <w:rStyle w:val="Sluttnotereferanse"/>
          <w:rFonts w:ascii="Times New Roman" w:hAnsi="Times New Roman" w:cs="Times New Roman"/>
          <w:sz w:val="24"/>
          <w:szCs w:val="24"/>
        </w:rPr>
        <w:endnoteReference w:id="32"/>
      </w:r>
      <w:r w:rsidRPr="00367ECF">
        <w:rPr>
          <w:rFonts w:ascii="Times New Roman" w:hAnsi="Times New Roman" w:cs="Times New Roman"/>
          <w:sz w:val="24"/>
          <w:szCs w:val="24"/>
        </w:rPr>
        <w:t xml:space="preserve"> Finnene og samene omtales som «grannarne </w:t>
      </w:r>
      <w:proofErr w:type="spellStart"/>
      <w:r w:rsidRPr="00367ECF">
        <w:rPr>
          <w:rFonts w:ascii="Times New Roman" w:hAnsi="Times New Roman" w:cs="Times New Roman"/>
          <w:sz w:val="24"/>
          <w:szCs w:val="24"/>
        </w:rPr>
        <w:t>aat</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nordbuarne</w:t>
      </w:r>
      <w:proofErr w:type="spellEnd"/>
      <w:r w:rsidRPr="00367ECF">
        <w:rPr>
          <w:rFonts w:ascii="Times New Roman" w:hAnsi="Times New Roman" w:cs="Times New Roman"/>
          <w:sz w:val="24"/>
          <w:szCs w:val="24"/>
        </w:rPr>
        <w:t xml:space="preserve"> mot aust og nord»</w:t>
      </w:r>
      <w:r w:rsidRPr="00367ECF">
        <w:rPr>
          <w:rStyle w:val="Sluttnotereferanse"/>
          <w:rFonts w:ascii="Times New Roman" w:hAnsi="Times New Roman" w:cs="Times New Roman"/>
          <w:sz w:val="24"/>
          <w:szCs w:val="24"/>
        </w:rPr>
        <w:endnoteReference w:id="33"/>
      </w:r>
      <w:r w:rsidRPr="00367ECF">
        <w:rPr>
          <w:rFonts w:ascii="Times New Roman" w:hAnsi="Times New Roman" w:cs="Times New Roman"/>
          <w:sz w:val="24"/>
          <w:szCs w:val="24"/>
        </w:rPr>
        <w:t xml:space="preserve"> og defineres dermed utenfor folkefellesskapet med «</w:t>
      </w:r>
      <w:proofErr w:type="spellStart"/>
      <w:r w:rsidRPr="00367ECF">
        <w:rPr>
          <w:rFonts w:ascii="Times New Roman" w:hAnsi="Times New Roman" w:cs="Times New Roman"/>
          <w:sz w:val="24"/>
          <w:szCs w:val="24"/>
        </w:rPr>
        <w:t>nordbuarne</w:t>
      </w:r>
      <w:proofErr w:type="spellEnd"/>
      <w:r w:rsidRPr="00367ECF">
        <w:rPr>
          <w:rFonts w:ascii="Times New Roman" w:hAnsi="Times New Roman" w:cs="Times New Roman"/>
          <w:sz w:val="24"/>
          <w:szCs w:val="24"/>
        </w:rPr>
        <w:t>». Ellers omtaler Kolsrud bare erkebiskop Valkendorfs misjonsframstøt: «</w:t>
      </w:r>
      <w:r w:rsidR="0072649C" w:rsidRPr="00367ECF">
        <w:rPr>
          <w:rFonts w:ascii="Times New Roman" w:hAnsi="Times New Roman" w:cs="Times New Roman"/>
          <w:sz w:val="24"/>
          <w:szCs w:val="24"/>
        </w:rPr>
        <w:t>[H]</w:t>
      </w:r>
      <w:r w:rsidRPr="00367ECF">
        <w:rPr>
          <w:rFonts w:ascii="Times New Roman" w:hAnsi="Times New Roman" w:cs="Times New Roman"/>
          <w:sz w:val="24"/>
          <w:szCs w:val="24"/>
        </w:rPr>
        <w:t xml:space="preserve">an misjonerte bland </w:t>
      </w:r>
      <w:proofErr w:type="spellStart"/>
      <w:r w:rsidRPr="00367ECF">
        <w:rPr>
          <w:rFonts w:ascii="Times New Roman" w:hAnsi="Times New Roman" w:cs="Times New Roman"/>
          <w:sz w:val="24"/>
          <w:szCs w:val="24"/>
        </w:rPr>
        <w:t>finnarne</w:t>
      </w:r>
      <w:proofErr w:type="spellEnd"/>
      <w:r w:rsidRPr="00367ECF">
        <w:rPr>
          <w:rFonts w:ascii="Times New Roman" w:hAnsi="Times New Roman" w:cs="Times New Roman"/>
          <w:sz w:val="24"/>
          <w:szCs w:val="24"/>
        </w:rPr>
        <w:t xml:space="preserve"> som budde </w:t>
      </w:r>
      <w:proofErr w:type="spellStart"/>
      <w:r w:rsidRPr="00367ECF">
        <w:rPr>
          <w:rFonts w:ascii="Times New Roman" w:hAnsi="Times New Roman" w:cs="Times New Roman"/>
          <w:sz w:val="24"/>
          <w:szCs w:val="24"/>
        </w:rPr>
        <w:t>innimot</w:t>
      </w:r>
      <w:proofErr w:type="spellEnd"/>
      <w:r w:rsidRPr="00367ECF">
        <w:rPr>
          <w:rFonts w:ascii="Times New Roman" w:hAnsi="Times New Roman" w:cs="Times New Roman"/>
          <w:sz w:val="24"/>
          <w:szCs w:val="24"/>
        </w:rPr>
        <w:t xml:space="preserve"> Russland, og </w:t>
      </w:r>
      <w:proofErr w:type="spellStart"/>
      <w:r w:rsidRPr="00367ECF">
        <w:rPr>
          <w:rFonts w:ascii="Times New Roman" w:hAnsi="Times New Roman" w:cs="Times New Roman"/>
          <w:sz w:val="24"/>
          <w:szCs w:val="24"/>
        </w:rPr>
        <w:t>umvende</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dei</w:t>
      </w:r>
      <w:proofErr w:type="spellEnd"/>
      <w:r w:rsidRPr="00367ECF">
        <w:rPr>
          <w:rFonts w:ascii="Times New Roman" w:hAnsi="Times New Roman" w:cs="Times New Roman"/>
          <w:sz w:val="24"/>
          <w:szCs w:val="24"/>
        </w:rPr>
        <w:t xml:space="preserve"> til </w:t>
      </w:r>
      <w:proofErr w:type="spellStart"/>
      <w:r w:rsidRPr="00367ECF">
        <w:rPr>
          <w:rFonts w:ascii="Times New Roman" w:hAnsi="Times New Roman" w:cs="Times New Roman"/>
          <w:sz w:val="24"/>
          <w:szCs w:val="24"/>
        </w:rPr>
        <w:t>kristendomen</w:t>
      </w:r>
      <w:proofErr w:type="spellEnd"/>
      <w:r w:rsidRPr="00367ECF">
        <w:rPr>
          <w:rFonts w:ascii="Times New Roman" w:hAnsi="Times New Roman" w:cs="Times New Roman"/>
          <w:sz w:val="24"/>
          <w:szCs w:val="24"/>
        </w:rPr>
        <w:t>»,</w:t>
      </w:r>
      <w:r w:rsidRPr="00367ECF">
        <w:rPr>
          <w:rStyle w:val="Sluttnotereferanse"/>
          <w:rFonts w:ascii="Times New Roman" w:hAnsi="Times New Roman" w:cs="Times New Roman"/>
          <w:sz w:val="24"/>
          <w:szCs w:val="24"/>
        </w:rPr>
        <w:endnoteReference w:id="34"/>
      </w:r>
      <w:r w:rsidRPr="00367ECF">
        <w:rPr>
          <w:rFonts w:ascii="Times New Roman" w:hAnsi="Times New Roman" w:cs="Times New Roman"/>
          <w:sz w:val="24"/>
          <w:szCs w:val="24"/>
        </w:rPr>
        <w:t xml:space="preserve"> men reflekterer ikke over at «</w:t>
      </w:r>
      <w:proofErr w:type="spellStart"/>
      <w:r w:rsidRPr="00367ECF">
        <w:rPr>
          <w:rFonts w:ascii="Times New Roman" w:hAnsi="Times New Roman" w:cs="Times New Roman"/>
          <w:sz w:val="24"/>
          <w:szCs w:val="24"/>
        </w:rPr>
        <w:t>finnarne</w:t>
      </w:r>
      <w:proofErr w:type="spellEnd"/>
      <w:r w:rsidRPr="00367ECF">
        <w:rPr>
          <w:rFonts w:ascii="Times New Roman" w:hAnsi="Times New Roman" w:cs="Times New Roman"/>
          <w:sz w:val="24"/>
          <w:szCs w:val="24"/>
        </w:rPr>
        <w:t xml:space="preserve">» i middelalderen kunne referere til samer, eller at samene bodde i det samme området. </w:t>
      </w:r>
    </w:p>
    <w:p w14:paraId="0147722F" w14:textId="1065B30C" w:rsidR="006D032C" w:rsidRPr="00367ECF" w:rsidRDefault="006D032C" w:rsidP="002376C5">
      <w:pPr>
        <w:pStyle w:val="Overskrift1"/>
      </w:pPr>
      <w:r w:rsidRPr="00367ECF">
        <w:lastRenderedPageBreak/>
        <w:t xml:space="preserve">Carl Fr. Wisløff og Andreas Aarflot: </w:t>
      </w:r>
      <w:r w:rsidRPr="00367ECF">
        <w:rPr>
          <w:i/>
          <w:iCs/>
        </w:rPr>
        <w:t>Norsk kirkehistorie I–III</w:t>
      </w:r>
      <w:r w:rsidRPr="00367ECF">
        <w:t xml:space="preserve"> (1966–1971)</w:t>
      </w:r>
    </w:p>
    <w:p w14:paraId="59C7EBAE" w14:textId="5CF2A4A8" w:rsidR="006D032C" w:rsidRPr="00367ECF" w:rsidRDefault="006D032C" w:rsidP="00A73042">
      <w:pPr>
        <w:rPr>
          <w:rFonts w:ascii="Times New Roman" w:hAnsi="Times New Roman" w:cs="Times New Roman"/>
          <w:sz w:val="24"/>
          <w:szCs w:val="24"/>
        </w:rPr>
      </w:pPr>
      <w:r w:rsidRPr="00367ECF">
        <w:rPr>
          <w:rFonts w:ascii="Times New Roman" w:hAnsi="Times New Roman" w:cs="Times New Roman"/>
          <w:sz w:val="24"/>
          <w:szCs w:val="24"/>
        </w:rPr>
        <w:t xml:space="preserve">Den mest omfattende framstillingen av norsk kirkehistorie er trebindsverket skrevet av professor Carl Fr. Wisløff (1908–2004) og </w:t>
      </w:r>
      <w:r w:rsidR="005A6A9A" w:rsidRPr="00367ECF">
        <w:rPr>
          <w:rFonts w:ascii="Times New Roman" w:hAnsi="Times New Roman" w:cs="Times New Roman"/>
          <w:sz w:val="24"/>
          <w:szCs w:val="24"/>
        </w:rPr>
        <w:t xml:space="preserve">daværende </w:t>
      </w:r>
      <w:r w:rsidRPr="00367ECF">
        <w:rPr>
          <w:rFonts w:ascii="Times New Roman" w:hAnsi="Times New Roman" w:cs="Times New Roman"/>
          <w:sz w:val="24"/>
          <w:szCs w:val="24"/>
        </w:rPr>
        <w:t>adjunktstipendiat Andreas Aarflot (1928–) ved Menighetsfakultetet. Wisløff har skrevet bind I, om tiden fram til ca. 1917, og bind III, om tiden fra ca. 1870–1953. Aarflot har skrevet bind II, om tiden fra ca. 1620–1900. Tidsmessig overlapper altså Aarflots bind II og Wisløffs bind III noe. I første bind omtaler Wisløff det samiske bare i forbindelse med norrøn hedendom, i en diskusjon om den norrøne trolldommen, seid, kunne være et lån fra samisk religion.</w:t>
      </w:r>
      <w:r w:rsidRPr="00367ECF">
        <w:rPr>
          <w:rStyle w:val="Sluttnotereferanse"/>
          <w:rFonts w:ascii="Times New Roman" w:hAnsi="Times New Roman" w:cs="Times New Roman"/>
          <w:sz w:val="24"/>
          <w:szCs w:val="24"/>
        </w:rPr>
        <w:endnoteReference w:id="35"/>
      </w:r>
      <w:r w:rsidRPr="00367ECF">
        <w:rPr>
          <w:rFonts w:ascii="Times New Roman" w:hAnsi="Times New Roman" w:cs="Times New Roman"/>
          <w:sz w:val="24"/>
          <w:szCs w:val="24"/>
        </w:rPr>
        <w:t xml:space="preserve"> </w:t>
      </w:r>
    </w:p>
    <w:p w14:paraId="6C7A84B5" w14:textId="77777777" w:rsidR="00E54ECB" w:rsidRPr="00367ECF" w:rsidRDefault="00E54ECB" w:rsidP="00E54ECB">
      <w:pPr>
        <w:rPr>
          <w:rFonts w:ascii="Times New Roman" w:hAnsi="Times New Roman" w:cs="Times New Roman"/>
          <w:sz w:val="24"/>
          <w:szCs w:val="24"/>
        </w:rPr>
      </w:pPr>
    </w:p>
    <w:p w14:paraId="1F39EA1E" w14:textId="4479EB0D" w:rsidR="006D032C" w:rsidRPr="00367ECF" w:rsidRDefault="006D032C" w:rsidP="00E54ECB">
      <w:pPr>
        <w:rPr>
          <w:rFonts w:ascii="Times New Roman" w:hAnsi="Times New Roman" w:cs="Times New Roman"/>
          <w:sz w:val="24"/>
          <w:szCs w:val="24"/>
        </w:rPr>
      </w:pPr>
      <w:r w:rsidRPr="00367ECF">
        <w:rPr>
          <w:rFonts w:ascii="Times New Roman" w:hAnsi="Times New Roman" w:cs="Times New Roman"/>
          <w:sz w:val="24"/>
          <w:szCs w:val="24"/>
        </w:rPr>
        <w:t xml:space="preserve">Historien om samene og kristendommen begynner </w:t>
      </w:r>
      <w:r w:rsidR="000411B8" w:rsidRPr="00367ECF">
        <w:rPr>
          <w:rFonts w:ascii="Times New Roman" w:hAnsi="Times New Roman" w:cs="Times New Roman"/>
          <w:sz w:val="24"/>
          <w:szCs w:val="24"/>
        </w:rPr>
        <w:t xml:space="preserve">i andre bind </w:t>
      </w:r>
      <w:r w:rsidRPr="00367ECF">
        <w:rPr>
          <w:rFonts w:ascii="Times New Roman" w:hAnsi="Times New Roman" w:cs="Times New Roman"/>
          <w:sz w:val="24"/>
          <w:szCs w:val="24"/>
        </w:rPr>
        <w:t xml:space="preserve">med Aarflots framstilling av Thomas von </w:t>
      </w:r>
      <w:proofErr w:type="spellStart"/>
      <w:r w:rsidRPr="00367ECF">
        <w:rPr>
          <w:rFonts w:ascii="Times New Roman" w:hAnsi="Times New Roman" w:cs="Times New Roman"/>
          <w:sz w:val="24"/>
          <w:szCs w:val="24"/>
        </w:rPr>
        <w:t>Westens</w:t>
      </w:r>
      <w:proofErr w:type="spellEnd"/>
      <w:r w:rsidRPr="00367ECF">
        <w:rPr>
          <w:rFonts w:ascii="Times New Roman" w:hAnsi="Times New Roman" w:cs="Times New Roman"/>
          <w:sz w:val="24"/>
          <w:szCs w:val="24"/>
        </w:rPr>
        <w:t xml:space="preserve"> og etterfølgernes misjon. Denne framstillingen er relativt utførlig over fire sider.</w:t>
      </w:r>
      <w:r w:rsidRPr="00367ECF">
        <w:rPr>
          <w:rStyle w:val="Sluttnotereferanse"/>
          <w:rFonts w:ascii="Times New Roman" w:hAnsi="Times New Roman" w:cs="Times New Roman"/>
          <w:sz w:val="24"/>
          <w:szCs w:val="24"/>
        </w:rPr>
        <w:endnoteReference w:id="36"/>
      </w:r>
      <w:r w:rsidRPr="00367ECF">
        <w:rPr>
          <w:rFonts w:ascii="Times New Roman" w:hAnsi="Times New Roman" w:cs="Times New Roman"/>
          <w:sz w:val="24"/>
          <w:szCs w:val="24"/>
        </w:rPr>
        <w:t xml:space="preserve"> Vekten er på de ansvarlige misjonærene</w:t>
      </w:r>
      <w:r w:rsidR="00411842" w:rsidRPr="00367ECF">
        <w:rPr>
          <w:rFonts w:ascii="Times New Roman" w:hAnsi="Times New Roman" w:cs="Times New Roman"/>
          <w:sz w:val="24"/>
          <w:szCs w:val="24"/>
        </w:rPr>
        <w:t xml:space="preserve">s virksomhet: </w:t>
      </w:r>
      <w:r w:rsidRPr="00367ECF">
        <w:rPr>
          <w:rFonts w:ascii="Times New Roman" w:hAnsi="Times New Roman" w:cs="Times New Roman"/>
          <w:sz w:val="24"/>
          <w:szCs w:val="24"/>
        </w:rPr>
        <w:t xml:space="preserve">von Westen, Eiler Hagerup og Knud Leem. Resultatene av misjonen vektlegges ikke. Ingen samiske aktører opptrer i teksten, men Aarflot bringer en illustrasjon av misjonsvirksomhet blant samene, hentet fra Knud </w:t>
      </w:r>
      <w:proofErr w:type="spellStart"/>
      <w:r w:rsidRPr="00367ECF">
        <w:rPr>
          <w:rFonts w:ascii="Times New Roman" w:hAnsi="Times New Roman" w:cs="Times New Roman"/>
          <w:sz w:val="24"/>
          <w:szCs w:val="24"/>
        </w:rPr>
        <w:t>Leems</w:t>
      </w:r>
      <w:proofErr w:type="spellEnd"/>
      <w:r w:rsidRPr="00367ECF">
        <w:rPr>
          <w:rFonts w:ascii="Times New Roman" w:hAnsi="Times New Roman" w:cs="Times New Roman"/>
          <w:sz w:val="24"/>
          <w:szCs w:val="24"/>
        </w:rPr>
        <w:t xml:space="preserve"> bok </w:t>
      </w:r>
      <w:r w:rsidRPr="00367ECF">
        <w:rPr>
          <w:rFonts w:ascii="Times New Roman" w:hAnsi="Times New Roman" w:cs="Times New Roman"/>
          <w:i/>
          <w:iCs/>
          <w:sz w:val="24"/>
          <w:szCs w:val="24"/>
        </w:rPr>
        <w:t>Beskrivelse over Finmarkens Lapper</w:t>
      </w:r>
      <w:r w:rsidRPr="00367ECF">
        <w:rPr>
          <w:rFonts w:ascii="Times New Roman" w:hAnsi="Times New Roman" w:cs="Times New Roman"/>
          <w:sz w:val="24"/>
          <w:szCs w:val="24"/>
        </w:rPr>
        <w:t>.</w:t>
      </w:r>
      <w:r w:rsidRPr="00367ECF">
        <w:rPr>
          <w:rStyle w:val="Sluttnotereferanse"/>
          <w:rFonts w:ascii="Times New Roman" w:hAnsi="Times New Roman" w:cs="Times New Roman"/>
          <w:sz w:val="24"/>
          <w:szCs w:val="24"/>
        </w:rPr>
        <w:endnoteReference w:id="37"/>
      </w:r>
      <w:r w:rsidRPr="00367ECF">
        <w:rPr>
          <w:rFonts w:ascii="Times New Roman" w:hAnsi="Times New Roman" w:cs="Times New Roman"/>
          <w:sz w:val="24"/>
          <w:szCs w:val="24"/>
        </w:rPr>
        <w:t xml:space="preserve"> Senere redegjør Aarflot for misjonstiltak overfor samene på 1800-tallet, med presten Stockfleths, professor J.A. Friis’ og biskop J.N. Skaars arbeid for bibel og religiøs litteratur på samisk. Her omtales samen Lars Hættas bidrag til bibeloversettelse og til oversettelse av salmer. </w:t>
      </w:r>
      <w:proofErr w:type="gramStart"/>
      <w:r w:rsidRPr="00367ECF">
        <w:rPr>
          <w:rFonts w:ascii="Times New Roman" w:hAnsi="Times New Roman" w:cs="Times New Roman"/>
          <w:sz w:val="24"/>
          <w:szCs w:val="24"/>
        </w:rPr>
        <w:t>For øvrig</w:t>
      </w:r>
      <w:proofErr w:type="gramEnd"/>
      <w:r w:rsidRPr="00367ECF">
        <w:rPr>
          <w:rFonts w:ascii="Times New Roman" w:hAnsi="Times New Roman" w:cs="Times New Roman"/>
          <w:sz w:val="24"/>
          <w:szCs w:val="24"/>
        </w:rPr>
        <w:t xml:space="preserve"> leder historien fram til grunnleggelsen av Norsk Finnemisjon i 1888, igjen med vekt på norske aktørers misjonsinnsats overfor samene.</w:t>
      </w:r>
      <w:r w:rsidRPr="00367ECF">
        <w:rPr>
          <w:rStyle w:val="Sluttnotereferanse"/>
          <w:rFonts w:ascii="Times New Roman" w:hAnsi="Times New Roman" w:cs="Times New Roman"/>
          <w:sz w:val="24"/>
          <w:szCs w:val="24"/>
        </w:rPr>
        <w:endnoteReference w:id="38"/>
      </w:r>
    </w:p>
    <w:p w14:paraId="00630D58" w14:textId="77777777" w:rsidR="00E54ECB" w:rsidRPr="00367ECF" w:rsidRDefault="00E54ECB" w:rsidP="00A73042">
      <w:pPr>
        <w:rPr>
          <w:rFonts w:ascii="Times New Roman" w:hAnsi="Times New Roman" w:cs="Times New Roman"/>
          <w:sz w:val="24"/>
          <w:szCs w:val="24"/>
        </w:rPr>
      </w:pPr>
    </w:p>
    <w:p w14:paraId="7D0107F2" w14:textId="0076B564" w:rsidR="006D032C" w:rsidRPr="00367ECF" w:rsidRDefault="006D032C" w:rsidP="00A73042">
      <w:pPr>
        <w:rPr>
          <w:rFonts w:ascii="Times New Roman" w:hAnsi="Times New Roman" w:cs="Times New Roman"/>
          <w:sz w:val="24"/>
          <w:szCs w:val="24"/>
        </w:rPr>
      </w:pPr>
      <w:r w:rsidRPr="00367ECF">
        <w:rPr>
          <w:rFonts w:ascii="Times New Roman" w:hAnsi="Times New Roman" w:cs="Times New Roman"/>
          <w:sz w:val="24"/>
          <w:szCs w:val="24"/>
        </w:rPr>
        <w:t xml:space="preserve">Omtalen av </w:t>
      </w:r>
      <w:r w:rsidR="008A3268" w:rsidRPr="00367ECF">
        <w:rPr>
          <w:rFonts w:ascii="Times New Roman" w:hAnsi="Times New Roman" w:cs="Times New Roman"/>
          <w:sz w:val="24"/>
          <w:szCs w:val="24"/>
        </w:rPr>
        <w:t>l</w:t>
      </w:r>
      <w:r w:rsidRPr="00367ECF">
        <w:rPr>
          <w:rFonts w:ascii="Times New Roman" w:hAnsi="Times New Roman" w:cs="Times New Roman"/>
          <w:sz w:val="24"/>
          <w:szCs w:val="24"/>
        </w:rPr>
        <w:t xml:space="preserve">æstadianismen er plassert under </w:t>
      </w:r>
      <w:proofErr w:type="spellStart"/>
      <w:r w:rsidRPr="00367ECF">
        <w:rPr>
          <w:rFonts w:ascii="Times New Roman" w:hAnsi="Times New Roman" w:cs="Times New Roman"/>
          <w:sz w:val="24"/>
          <w:szCs w:val="24"/>
        </w:rPr>
        <w:t>hovedoverskriften</w:t>
      </w:r>
      <w:proofErr w:type="spellEnd"/>
      <w:r w:rsidRPr="00367ECF">
        <w:rPr>
          <w:rFonts w:ascii="Times New Roman" w:hAnsi="Times New Roman" w:cs="Times New Roman"/>
          <w:sz w:val="24"/>
          <w:szCs w:val="24"/>
        </w:rPr>
        <w:t xml:space="preserve"> «Frikirkelige bevegelser»,</w:t>
      </w:r>
      <w:r w:rsidRPr="00367ECF">
        <w:rPr>
          <w:rStyle w:val="Sluttnotereferanse"/>
          <w:rFonts w:ascii="Times New Roman" w:hAnsi="Times New Roman" w:cs="Times New Roman"/>
          <w:sz w:val="24"/>
          <w:szCs w:val="24"/>
        </w:rPr>
        <w:endnoteReference w:id="39"/>
      </w:r>
      <w:r w:rsidRPr="00367ECF">
        <w:rPr>
          <w:rFonts w:ascii="Times New Roman" w:hAnsi="Times New Roman" w:cs="Times New Roman"/>
          <w:sz w:val="24"/>
          <w:szCs w:val="24"/>
        </w:rPr>
        <w:t xml:space="preserve"> noe som er misvisende siden </w:t>
      </w:r>
      <w:r w:rsidR="008A3268" w:rsidRPr="00367ECF">
        <w:rPr>
          <w:rFonts w:ascii="Times New Roman" w:hAnsi="Times New Roman" w:cs="Times New Roman"/>
          <w:sz w:val="24"/>
          <w:szCs w:val="24"/>
        </w:rPr>
        <w:t>l</w:t>
      </w:r>
      <w:r w:rsidRPr="00367ECF">
        <w:rPr>
          <w:rFonts w:ascii="Times New Roman" w:hAnsi="Times New Roman" w:cs="Times New Roman"/>
          <w:sz w:val="24"/>
          <w:szCs w:val="24"/>
        </w:rPr>
        <w:t>æstadianerne ble stående i statskirken. Aarflot omtaler Kautokeino-opprøret, og omtaler tre samer ved navn: de henrettede, Aslak Hætta og Mons Somby, samt igjen Lars Hætta</w:t>
      </w:r>
      <w:r w:rsidR="00D15479" w:rsidRPr="00367ECF">
        <w:rPr>
          <w:rFonts w:ascii="Times New Roman" w:hAnsi="Times New Roman" w:cs="Times New Roman"/>
          <w:sz w:val="24"/>
          <w:szCs w:val="24"/>
        </w:rPr>
        <w:t>,</w:t>
      </w:r>
      <w:r w:rsidRPr="00367ECF">
        <w:rPr>
          <w:rFonts w:ascii="Times New Roman" w:hAnsi="Times New Roman" w:cs="Times New Roman"/>
          <w:sz w:val="24"/>
          <w:szCs w:val="24"/>
        </w:rPr>
        <w:t xml:space="preserve"> som ble benådet. Aarflot framstiller </w:t>
      </w:r>
      <w:r w:rsidR="00D15479" w:rsidRPr="00367ECF">
        <w:rPr>
          <w:rFonts w:ascii="Times New Roman" w:hAnsi="Times New Roman" w:cs="Times New Roman"/>
          <w:sz w:val="24"/>
          <w:szCs w:val="24"/>
        </w:rPr>
        <w:t>l</w:t>
      </w:r>
      <w:r w:rsidRPr="00367ECF">
        <w:rPr>
          <w:rFonts w:ascii="Times New Roman" w:hAnsi="Times New Roman" w:cs="Times New Roman"/>
          <w:sz w:val="24"/>
          <w:szCs w:val="24"/>
        </w:rPr>
        <w:t>æstadianismen som sammensatt av ulike folkegrupper, men betoner ikke særskilt det samiske i den forbindelse, annet enn indirekte i tilknytning til Kautokeino-opprøret. Wisløff overlapper Aarflots framstilling i tredje bind. I hans framstilling av Norsk Finnemisjon</w:t>
      </w:r>
      <w:r w:rsidRPr="00367ECF">
        <w:rPr>
          <w:rStyle w:val="Sluttnotereferanse"/>
          <w:rFonts w:ascii="Times New Roman" w:hAnsi="Times New Roman" w:cs="Times New Roman"/>
          <w:sz w:val="24"/>
          <w:szCs w:val="24"/>
        </w:rPr>
        <w:endnoteReference w:id="40"/>
      </w:r>
      <w:r w:rsidRPr="00367ECF">
        <w:rPr>
          <w:rFonts w:ascii="Times New Roman" w:hAnsi="Times New Roman" w:cs="Times New Roman"/>
          <w:sz w:val="24"/>
          <w:szCs w:val="24"/>
        </w:rPr>
        <w:t xml:space="preserve"> og bibeloversettelsesarbeidet gjengis et utsagn fra en anonym samisk aktør, en oppfordring til biskop Skaar: «Kjære biskop, glem nå ikke de små samene, men la oss få religionsundervisning på vårt eget språk</w:t>
      </w:r>
      <w:r w:rsidR="004100FC" w:rsidRPr="00367ECF">
        <w:rPr>
          <w:rFonts w:ascii="Times New Roman" w:hAnsi="Times New Roman" w:cs="Times New Roman"/>
          <w:sz w:val="24"/>
          <w:szCs w:val="24"/>
        </w:rPr>
        <w:t>.</w:t>
      </w:r>
      <w:r w:rsidRPr="00367ECF">
        <w:rPr>
          <w:rFonts w:ascii="Times New Roman" w:hAnsi="Times New Roman" w:cs="Times New Roman"/>
          <w:sz w:val="24"/>
          <w:szCs w:val="24"/>
        </w:rPr>
        <w:t>»</w:t>
      </w:r>
      <w:r w:rsidRPr="00367ECF">
        <w:rPr>
          <w:rStyle w:val="Sluttnotereferanse"/>
          <w:rFonts w:ascii="Times New Roman" w:hAnsi="Times New Roman" w:cs="Times New Roman"/>
          <w:sz w:val="24"/>
          <w:szCs w:val="24"/>
        </w:rPr>
        <w:endnoteReference w:id="41"/>
      </w:r>
      <w:r w:rsidRPr="00367ECF">
        <w:rPr>
          <w:rFonts w:ascii="Times New Roman" w:hAnsi="Times New Roman" w:cs="Times New Roman"/>
          <w:sz w:val="24"/>
          <w:szCs w:val="24"/>
        </w:rPr>
        <w:t xml:space="preserve"> Samene framstilles med dette som underdanige og takknemlige for nordmennenes misjonsvirksomhet på deres eget språk. Wisløff indikerer </w:t>
      </w:r>
      <w:r w:rsidRPr="00367ECF">
        <w:rPr>
          <w:rFonts w:ascii="Times New Roman" w:hAnsi="Times New Roman" w:cs="Times New Roman"/>
          <w:sz w:val="24"/>
          <w:szCs w:val="24"/>
        </w:rPr>
        <w:lastRenderedPageBreak/>
        <w:t xml:space="preserve">tydeligere enn Aarflot at </w:t>
      </w:r>
      <w:r w:rsidR="0038298E" w:rsidRPr="00367ECF">
        <w:rPr>
          <w:rFonts w:ascii="Times New Roman" w:hAnsi="Times New Roman" w:cs="Times New Roman"/>
          <w:sz w:val="24"/>
          <w:szCs w:val="24"/>
        </w:rPr>
        <w:t>l</w:t>
      </w:r>
      <w:r w:rsidRPr="00367ECF">
        <w:rPr>
          <w:rFonts w:ascii="Times New Roman" w:hAnsi="Times New Roman" w:cs="Times New Roman"/>
          <w:sz w:val="24"/>
          <w:szCs w:val="24"/>
        </w:rPr>
        <w:t xml:space="preserve">æstadianismen hadde et visst tak på samene, og </w:t>
      </w:r>
      <w:r w:rsidR="00E65D73" w:rsidRPr="00367ECF">
        <w:rPr>
          <w:rFonts w:ascii="Times New Roman" w:hAnsi="Times New Roman" w:cs="Times New Roman"/>
          <w:sz w:val="24"/>
          <w:szCs w:val="24"/>
        </w:rPr>
        <w:t xml:space="preserve">vektlegger </w:t>
      </w:r>
      <w:r w:rsidRPr="00367ECF">
        <w:rPr>
          <w:rFonts w:ascii="Times New Roman" w:hAnsi="Times New Roman" w:cs="Times New Roman"/>
          <w:sz w:val="24"/>
          <w:szCs w:val="24"/>
        </w:rPr>
        <w:t xml:space="preserve">Finnemisjonen som en motvekt mot </w:t>
      </w:r>
      <w:r w:rsidR="0038298E" w:rsidRPr="00367ECF">
        <w:rPr>
          <w:rFonts w:ascii="Times New Roman" w:hAnsi="Times New Roman" w:cs="Times New Roman"/>
          <w:sz w:val="24"/>
          <w:szCs w:val="24"/>
        </w:rPr>
        <w:t>l</w:t>
      </w:r>
      <w:r w:rsidRPr="00367ECF">
        <w:rPr>
          <w:rFonts w:ascii="Times New Roman" w:hAnsi="Times New Roman" w:cs="Times New Roman"/>
          <w:sz w:val="24"/>
          <w:szCs w:val="24"/>
        </w:rPr>
        <w:t xml:space="preserve">æstadianismen. </w:t>
      </w:r>
    </w:p>
    <w:p w14:paraId="0A622237" w14:textId="77777777" w:rsidR="006D032C" w:rsidRPr="00367ECF" w:rsidRDefault="006D032C" w:rsidP="002376C5">
      <w:pPr>
        <w:pStyle w:val="Overskrift1"/>
      </w:pPr>
      <w:r w:rsidRPr="00367ECF">
        <w:t xml:space="preserve">Einar Molland: </w:t>
      </w:r>
      <w:r w:rsidRPr="00367ECF">
        <w:rPr>
          <w:i/>
          <w:iCs/>
        </w:rPr>
        <w:t>Norges kirkehistorie i det 19. århundre I–II</w:t>
      </w:r>
      <w:r w:rsidRPr="00367ECF">
        <w:t xml:space="preserve"> (1979)</w:t>
      </w:r>
    </w:p>
    <w:p w14:paraId="1481ED83" w14:textId="7BDB9525" w:rsidR="006D032C" w:rsidRPr="00367ECF" w:rsidRDefault="006D032C" w:rsidP="00651A9A">
      <w:pPr>
        <w:rPr>
          <w:rFonts w:ascii="Times New Roman" w:hAnsi="Times New Roman" w:cs="Times New Roman"/>
          <w:sz w:val="24"/>
          <w:szCs w:val="24"/>
        </w:rPr>
      </w:pPr>
      <w:r w:rsidRPr="00367ECF">
        <w:rPr>
          <w:rFonts w:ascii="Times New Roman" w:hAnsi="Times New Roman" w:cs="Times New Roman"/>
          <w:sz w:val="24"/>
          <w:szCs w:val="24"/>
        </w:rPr>
        <w:t xml:space="preserve">Professor Einar Molland ved Det teologiske fakultet, Universitetet i Oslo (1908–1976), skrev både en kortfattet innføringsbok og en mer omfattende framstilling som ble publisert etter hans død. </w:t>
      </w:r>
      <w:r w:rsidRPr="00367ECF">
        <w:rPr>
          <w:rFonts w:ascii="Times New Roman" w:hAnsi="Times New Roman" w:cs="Times New Roman"/>
          <w:i/>
          <w:iCs/>
          <w:sz w:val="24"/>
          <w:szCs w:val="24"/>
        </w:rPr>
        <w:t>Fra Hans Nielsen Hauge til Eivind Berggrav</w:t>
      </w:r>
      <w:r w:rsidRPr="00367ECF">
        <w:rPr>
          <w:rFonts w:ascii="Times New Roman" w:hAnsi="Times New Roman" w:cs="Times New Roman"/>
          <w:sz w:val="24"/>
          <w:szCs w:val="24"/>
        </w:rPr>
        <w:t>, som kom i tre utgaver (1951, 1968, 1972) omfatter 1800-tallet og deler av 1900-tallet. Den ble brukt som lærebok i teologistudiet</w:t>
      </w:r>
      <w:r w:rsidRPr="00367ECF">
        <w:rPr>
          <w:rStyle w:val="Sluttnotereferanse"/>
          <w:rFonts w:ascii="Times New Roman" w:hAnsi="Times New Roman" w:cs="Times New Roman"/>
          <w:sz w:val="24"/>
          <w:szCs w:val="24"/>
        </w:rPr>
        <w:endnoteReference w:id="42"/>
      </w:r>
      <w:r w:rsidRPr="00367ECF">
        <w:rPr>
          <w:rFonts w:ascii="Times New Roman" w:hAnsi="Times New Roman" w:cs="Times New Roman"/>
          <w:sz w:val="24"/>
          <w:szCs w:val="24"/>
        </w:rPr>
        <w:t xml:space="preserve"> og på grunnfagsnivå, men hadde også en videre leserkrets gjennom publiseringen i Gyldendals studiefakkelserie. Denne boka har ikke noen omtale av samiske forhold eller samemisjon.</w:t>
      </w:r>
    </w:p>
    <w:p w14:paraId="6E0CD4E7" w14:textId="77777777" w:rsidR="004975E0" w:rsidRPr="00367ECF" w:rsidRDefault="004975E0" w:rsidP="00651A9A">
      <w:pPr>
        <w:rPr>
          <w:rFonts w:ascii="Times New Roman" w:hAnsi="Times New Roman" w:cs="Times New Roman"/>
          <w:sz w:val="24"/>
          <w:szCs w:val="24"/>
        </w:rPr>
      </w:pPr>
    </w:p>
    <w:p w14:paraId="0EC4517B" w14:textId="4C41F9FE" w:rsidR="006D032C" w:rsidRPr="00367ECF" w:rsidRDefault="006D032C" w:rsidP="00651A9A">
      <w:pPr>
        <w:rPr>
          <w:rFonts w:ascii="Times New Roman" w:hAnsi="Times New Roman" w:cs="Times New Roman"/>
          <w:sz w:val="24"/>
          <w:szCs w:val="24"/>
        </w:rPr>
      </w:pPr>
      <w:r w:rsidRPr="00367ECF">
        <w:rPr>
          <w:rFonts w:ascii="Times New Roman" w:hAnsi="Times New Roman" w:cs="Times New Roman"/>
          <w:sz w:val="24"/>
          <w:szCs w:val="24"/>
        </w:rPr>
        <w:t xml:space="preserve">Den større framstillingen, </w:t>
      </w:r>
      <w:r w:rsidRPr="00367ECF">
        <w:rPr>
          <w:rFonts w:ascii="Times New Roman" w:hAnsi="Times New Roman" w:cs="Times New Roman"/>
          <w:i/>
          <w:iCs/>
          <w:sz w:val="24"/>
          <w:szCs w:val="24"/>
        </w:rPr>
        <w:t xml:space="preserve">Norges kirkehistorie i det 19. århundre I–II </w:t>
      </w:r>
      <w:r w:rsidRPr="00367ECF">
        <w:rPr>
          <w:rFonts w:ascii="Times New Roman" w:hAnsi="Times New Roman" w:cs="Times New Roman"/>
          <w:sz w:val="24"/>
          <w:szCs w:val="24"/>
        </w:rPr>
        <w:t>(1979), var basert på en forelesningsserie Molland gjentok flere ganger. Manuskriptet var delvis klargjort for publisering, men en stor del ble redigert for publisering av Mollands datter og svigersønn på grunnlag av forelesningsmanuskriptene. Boka ble «anbefalt lesning» for teologistudenter ved Det teologiske fakultet fra 1981.</w:t>
      </w:r>
      <w:r w:rsidRPr="00367ECF">
        <w:rPr>
          <w:rStyle w:val="Sluttnotereferanse"/>
          <w:rFonts w:ascii="Times New Roman" w:hAnsi="Times New Roman" w:cs="Times New Roman"/>
          <w:sz w:val="24"/>
          <w:szCs w:val="24"/>
        </w:rPr>
        <w:endnoteReference w:id="43"/>
      </w:r>
      <w:r w:rsidRPr="00367ECF">
        <w:rPr>
          <w:rFonts w:ascii="Times New Roman" w:hAnsi="Times New Roman" w:cs="Times New Roman"/>
          <w:sz w:val="24"/>
          <w:szCs w:val="24"/>
        </w:rPr>
        <w:t xml:space="preserve"> Molland omtaler den statskirkelige finnemisjonen på 1700-tallet som opptakt og kontrast til 1800-tallets selskapsmisjon.</w:t>
      </w:r>
      <w:r w:rsidRPr="00367ECF">
        <w:rPr>
          <w:rStyle w:val="Sluttnotereferanse"/>
          <w:rFonts w:ascii="Times New Roman" w:hAnsi="Times New Roman" w:cs="Times New Roman"/>
          <w:sz w:val="24"/>
          <w:szCs w:val="24"/>
        </w:rPr>
        <w:endnoteReference w:id="44"/>
      </w:r>
      <w:r w:rsidRPr="00367ECF">
        <w:rPr>
          <w:rFonts w:ascii="Times New Roman" w:hAnsi="Times New Roman" w:cs="Times New Roman"/>
          <w:sz w:val="24"/>
          <w:szCs w:val="24"/>
        </w:rPr>
        <w:t xml:space="preserve"> Også hos Molland ligger vekten på norske aktørers misjonsvirksomhet, med von Westen og Knud </w:t>
      </w:r>
      <w:proofErr w:type="spellStart"/>
      <w:r w:rsidRPr="00367ECF">
        <w:rPr>
          <w:rFonts w:ascii="Times New Roman" w:hAnsi="Times New Roman" w:cs="Times New Roman"/>
          <w:sz w:val="24"/>
          <w:szCs w:val="24"/>
        </w:rPr>
        <w:t>Leem</w:t>
      </w:r>
      <w:proofErr w:type="spellEnd"/>
      <w:r w:rsidRPr="00367ECF">
        <w:rPr>
          <w:rFonts w:ascii="Times New Roman" w:hAnsi="Times New Roman" w:cs="Times New Roman"/>
          <w:sz w:val="24"/>
          <w:szCs w:val="24"/>
        </w:rPr>
        <w:t xml:space="preserve"> som forløpere for presten Stockfleths misjonsinnsats. Særlig vektlegges Stockfleths innsats for det samiske språket, både oversettelse av Det nye testamente, og bestemmelsen fra 1848 som innførte eksamen i samisk eller svensk for prester som skulle arbeide i prestekall med samisk eller svensk befolkning</w:t>
      </w:r>
      <w:r w:rsidR="008704DB" w:rsidRPr="00367ECF">
        <w:rPr>
          <w:rFonts w:ascii="Times New Roman" w:hAnsi="Times New Roman" w:cs="Times New Roman"/>
          <w:sz w:val="24"/>
          <w:szCs w:val="24"/>
        </w:rPr>
        <w:t>.</w:t>
      </w:r>
      <w:r w:rsidRPr="00367ECF">
        <w:rPr>
          <w:rStyle w:val="Sluttnotereferanse"/>
          <w:rFonts w:ascii="Times New Roman" w:hAnsi="Times New Roman" w:cs="Times New Roman"/>
          <w:sz w:val="24"/>
          <w:szCs w:val="24"/>
        </w:rPr>
        <w:endnoteReference w:id="45"/>
      </w:r>
      <w:r w:rsidRPr="00367ECF">
        <w:rPr>
          <w:rFonts w:ascii="Times New Roman" w:hAnsi="Times New Roman" w:cs="Times New Roman"/>
          <w:sz w:val="24"/>
          <w:szCs w:val="24"/>
        </w:rPr>
        <w:t xml:space="preserve"> Molland følger ikke utviklingen videre etter Stockfleths tid. Ingen samiske aktører nevnes.</w:t>
      </w:r>
    </w:p>
    <w:p w14:paraId="1EC12FAE" w14:textId="1B5E4530" w:rsidR="006D032C" w:rsidRPr="00367ECF" w:rsidRDefault="006D032C" w:rsidP="002376C5">
      <w:pPr>
        <w:pStyle w:val="Overskrift1"/>
      </w:pPr>
      <w:r w:rsidRPr="00367ECF">
        <w:t xml:space="preserve">Innføringsbøker for første avdeling av teologistudiet og grunnfagsnivå 1951–1991 </w:t>
      </w:r>
    </w:p>
    <w:p w14:paraId="5A1ED469" w14:textId="5B6D5632" w:rsidR="006D032C" w:rsidRPr="00367ECF" w:rsidRDefault="006D032C" w:rsidP="00ED083E">
      <w:pPr>
        <w:rPr>
          <w:rFonts w:ascii="Times New Roman" w:hAnsi="Times New Roman" w:cs="Times New Roman"/>
          <w:sz w:val="24"/>
          <w:szCs w:val="24"/>
        </w:rPr>
      </w:pPr>
      <w:r w:rsidRPr="00367ECF">
        <w:rPr>
          <w:rFonts w:ascii="Times New Roman" w:hAnsi="Times New Roman" w:cs="Times New Roman"/>
          <w:sz w:val="24"/>
          <w:szCs w:val="24"/>
        </w:rPr>
        <w:t xml:space="preserve">I de kortere innføringsbøkene for grunnfagsnivå fra slutten av 1900-tallet begynner historien om samene og kristendommen med Thomas von </w:t>
      </w:r>
      <w:proofErr w:type="spellStart"/>
      <w:r w:rsidRPr="00367ECF">
        <w:rPr>
          <w:rFonts w:ascii="Times New Roman" w:hAnsi="Times New Roman" w:cs="Times New Roman"/>
          <w:sz w:val="24"/>
          <w:szCs w:val="24"/>
        </w:rPr>
        <w:t>Westens</w:t>
      </w:r>
      <w:proofErr w:type="spellEnd"/>
      <w:r w:rsidRPr="00367ECF">
        <w:rPr>
          <w:rFonts w:ascii="Times New Roman" w:hAnsi="Times New Roman" w:cs="Times New Roman"/>
          <w:sz w:val="24"/>
          <w:szCs w:val="24"/>
        </w:rPr>
        <w:t xml:space="preserve"> misjon. </w:t>
      </w:r>
      <w:r w:rsidR="00AA14ED">
        <w:rPr>
          <w:rFonts w:ascii="Times New Roman" w:hAnsi="Times New Roman" w:cs="Times New Roman"/>
          <w:sz w:val="24"/>
          <w:szCs w:val="24"/>
        </w:rPr>
        <w:t>I</w:t>
      </w:r>
      <w:r w:rsidRPr="00367ECF">
        <w:rPr>
          <w:rFonts w:ascii="Times New Roman" w:hAnsi="Times New Roman" w:cs="Times New Roman"/>
          <w:sz w:val="24"/>
          <w:szCs w:val="24"/>
        </w:rPr>
        <w:t xml:space="preserve"> Steinar Moe</w:t>
      </w:r>
      <w:r w:rsidR="00AA14ED">
        <w:rPr>
          <w:rFonts w:ascii="Times New Roman" w:hAnsi="Times New Roman" w:cs="Times New Roman"/>
          <w:sz w:val="24"/>
          <w:szCs w:val="24"/>
        </w:rPr>
        <w:t>:</w:t>
      </w:r>
      <w:r w:rsidRPr="00367ECF">
        <w:rPr>
          <w:rFonts w:ascii="Times New Roman" w:hAnsi="Times New Roman" w:cs="Times New Roman"/>
          <w:sz w:val="24"/>
          <w:szCs w:val="24"/>
        </w:rPr>
        <w:t xml:space="preserve"> </w:t>
      </w:r>
      <w:r w:rsidR="00AA14ED">
        <w:rPr>
          <w:rFonts w:ascii="Times New Roman" w:hAnsi="Times New Roman" w:cs="Times New Roman"/>
          <w:i/>
          <w:iCs/>
          <w:sz w:val="24"/>
          <w:szCs w:val="24"/>
        </w:rPr>
        <w:t xml:space="preserve">Kirke </w:t>
      </w:r>
      <w:r w:rsidR="00AA14ED" w:rsidRPr="00AA14ED">
        <w:rPr>
          <w:rFonts w:ascii="Times New Roman" w:hAnsi="Times New Roman" w:cs="Times New Roman"/>
          <w:i/>
          <w:iCs/>
          <w:sz w:val="24"/>
          <w:szCs w:val="24"/>
        </w:rPr>
        <w:t xml:space="preserve">underveis </w:t>
      </w:r>
      <w:r w:rsidRPr="00AA14ED">
        <w:rPr>
          <w:rFonts w:ascii="Times New Roman" w:hAnsi="Times New Roman" w:cs="Times New Roman"/>
          <w:sz w:val="24"/>
          <w:szCs w:val="24"/>
        </w:rPr>
        <w:t>og</w:t>
      </w:r>
      <w:r w:rsidRPr="00367ECF">
        <w:rPr>
          <w:rFonts w:ascii="Times New Roman" w:hAnsi="Times New Roman" w:cs="Times New Roman"/>
          <w:sz w:val="24"/>
          <w:szCs w:val="24"/>
        </w:rPr>
        <w:t xml:space="preserve"> </w:t>
      </w:r>
      <w:r w:rsidR="00AA14ED">
        <w:rPr>
          <w:rFonts w:ascii="Times New Roman" w:hAnsi="Times New Roman" w:cs="Times New Roman"/>
          <w:sz w:val="24"/>
          <w:szCs w:val="24"/>
        </w:rPr>
        <w:t>i</w:t>
      </w:r>
      <w:r w:rsidR="00F4522F" w:rsidRPr="00367ECF">
        <w:rPr>
          <w:rFonts w:ascii="Times New Roman" w:hAnsi="Times New Roman" w:cs="Times New Roman"/>
          <w:sz w:val="24"/>
          <w:szCs w:val="24"/>
        </w:rPr>
        <w:t xml:space="preserve"> </w:t>
      </w:r>
      <w:r w:rsidRPr="00367ECF">
        <w:rPr>
          <w:rFonts w:ascii="Times New Roman" w:hAnsi="Times New Roman" w:cs="Times New Roman"/>
          <w:sz w:val="24"/>
          <w:szCs w:val="24"/>
        </w:rPr>
        <w:t>Oftestad, Rasmussen og Schumacher</w:t>
      </w:r>
      <w:r w:rsidR="00AA14ED">
        <w:rPr>
          <w:rFonts w:ascii="Times New Roman" w:hAnsi="Times New Roman" w:cs="Times New Roman"/>
          <w:sz w:val="24"/>
          <w:szCs w:val="24"/>
        </w:rPr>
        <w:t xml:space="preserve">: </w:t>
      </w:r>
      <w:r w:rsidR="00AA14ED">
        <w:rPr>
          <w:rFonts w:ascii="Times New Roman" w:hAnsi="Times New Roman" w:cs="Times New Roman"/>
          <w:i/>
          <w:iCs/>
          <w:sz w:val="24"/>
          <w:szCs w:val="24"/>
        </w:rPr>
        <w:t>Norsk kirkehistorie</w:t>
      </w:r>
      <w:r w:rsidR="00AA14ED">
        <w:rPr>
          <w:rFonts w:ascii="Times New Roman" w:hAnsi="Times New Roman" w:cs="Times New Roman"/>
          <w:sz w:val="24"/>
          <w:szCs w:val="24"/>
        </w:rPr>
        <w:t>,</w:t>
      </w:r>
      <w:r w:rsidRPr="00367ECF">
        <w:rPr>
          <w:rFonts w:ascii="Times New Roman" w:hAnsi="Times New Roman" w:cs="Times New Roman"/>
          <w:sz w:val="24"/>
          <w:szCs w:val="24"/>
        </w:rPr>
        <w:t xml:space="preserve"> er dette det eneste med relasjon til det samiske som omtales. Moe tenderer til å idealisere von </w:t>
      </w:r>
      <w:proofErr w:type="spellStart"/>
      <w:r w:rsidRPr="00367ECF">
        <w:rPr>
          <w:rFonts w:ascii="Times New Roman" w:hAnsi="Times New Roman" w:cs="Times New Roman"/>
          <w:sz w:val="24"/>
          <w:szCs w:val="24"/>
        </w:rPr>
        <w:t>Westens</w:t>
      </w:r>
      <w:proofErr w:type="spellEnd"/>
      <w:r w:rsidRPr="00367ECF">
        <w:rPr>
          <w:rFonts w:ascii="Times New Roman" w:hAnsi="Times New Roman" w:cs="Times New Roman"/>
          <w:sz w:val="24"/>
          <w:szCs w:val="24"/>
        </w:rPr>
        <w:t xml:space="preserve"> misjon,</w:t>
      </w:r>
      <w:r w:rsidRPr="00367ECF">
        <w:rPr>
          <w:rStyle w:val="Sluttnotereferanse"/>
          <w:rFonts w:ascii="Times New Roman" w:hAnsi="Times New Roman" w:cs="Times New Roman"/>
          <w:sz w:val="24"/>
          <w:szCs w:val="24"/>
        </w:rPr>
        <w:endnoteReference w:id="46"/>
      </w:r>
      <w:r w:rsidRPr="00367ECF">
        <w:rPr>
          <w:rFonts w:ascii="Times New Roman" w:hAnsi="Times New Roman" w:cs="Times New Roman"/>
          <w:sz w:val="24"/>
          <w:szCs w:val="24"/>
        </w:rPr>
        <w:t xml:space="preserve"> mens Tarald Rasmussen vektlegger den dansk-norske statens politiske motiver ved å drive samemisjon.</w:t>
      </w:r>
      <w:r w:rsidRPr="00367ECF">
        <w:rPr>
          <w:rStyle w:val="Sluttnotereferanse"/>
          <w:rFonts w:ascii="Times New Roman" w:hAnsi="Times New Roman" w:cs="Times New Roman"/>
          <w:sz w:val="24"/>
          <w:szCs w:val="24"/>
        </w:rPr>
        <w:endnoteReference w:id="47"/>
      </w:r>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Bøckman</w:t>
      </w:r>
      <w:proofErr w:type="spellEnd"/>
      <w:r w:rsidRPr="00367ECF">
        <w:rPr>
          <w:rFonts w:ascii="Times New Roman" w:hAnsi="Times New Roman" w:cs="Times New Roman"/>
          <w:sz w:val="24"/>
          <w:szCs w:val="24"/>
        </w:rPr>
        <w:t xml:space="preserve"> omtaler</w:t>
      </w:r>
      <w:r w:rsidR="00AA14ED">
        <w:rPr>
          <w:rFonts w:ascii="Times New Roman" w:hAnsi="Times New Roman" w:cs="Times New Roman"/>
          <w:sz w:val="24"/>
          <w:szCs w:val="24"/>
        </w:rPr>
        <w:t xml:space="preserve"> i </w:t>
      </w:r>
      <w:r w:rsidR="00AA14ED">
        <w:rPr>
          <w:rFonts w:ascii="Times New Roman" w:hAnsi="Times New Roman" w:cs="Times New Roman"/>
          <w:i/>
          <w:iCs/>
          <w:sz w:val="24"/>
          <w:szCs w:val="24"/>
        </w:rPr>
        <w:t>Den norske kirke – historisk og aktuelt</w:t>
      </w:r>
      <w:r w:rsidR="00AA14ED">
        <w:rPr>
          <w:rFonts w:ascii="Times New Roman" w:hAnsi="Times New Roman" w:cs="Times New Roman"/>
          <w:sz w:val="24"/>
          <w:szCs w:val="24"/>
        </w:rPr>
        <w:t xml:space="preserve">, </w:t>
      </w:r>
      <w:r w:rsidRPr="00367ECF">
        <w:rPr>
          <w:rFonts w:ascii="Times New Roman" w:hAnsi="Times New Roman" w:cs="Times New Roman"/>
          <w:sz w:val="24"/>
          <w:szCs w:val="24"/>
        </w:rPr>
        <w:t xml:space="preserve">at von Westen «tok </w:t>
      </w:r>
      <w:r w:rsidRPr="00367ECF">
        <w:rPr>
          <w:rFonts w:ascii="Times New Roman" w:hAnsi="Times New Roman" w:cs="Times New Roman"/>
          <w:sz w:val="24"/>
          <w:szCs w:val="24"/>
        </w:rPr>
        <w:lastRenderedPageBreak/>
        <w:t xml:space="preserve">med seg samegutter til Trondheim» og ga dem opplæring, men vekten ligger på von </w:t>
      </w:r>
      <w:proofErr w:type="spellStart"/>
      <w:r w:rsidRPr="00367ECF">
        <w:rPr>
          <w:rFonts w:ascii="Times New Roman" w:hAnsi="Times New Roman" w:cs="Times New Roman"/>
          <w:sz w:val="24"/>
          <w:szCs w:val="24"/>
        </w:rPr>
        <w:t>Westens</w:t>
      </w:r>
      <w:proofErr w:type="spellEnd"/>
      <w:r w:rsidRPr="00367ECF">
        <w:rPr>
          <w:rFonts w:ascii="Times New Roman" w:hAnsi="Times New Roman" w:cs="Times New Roman"/>
          <w:sz w:val="24"/>
          <w:szCs w:val="24"/>
        </w:rPr>
        <w:t xml:space="preserve"> omsorg. Sameguttene er framstilt i en passiv rolle, som mottakere av velgjøreren von </w:t>
      </w:r>
      <w:proofErr w:type="spellStart"/>
      <w:r w:rsidRPr="00367ECF">
        <w:rPr>
          <w:rFonts w:ascii="Times New Roman" w:hAnsi="Times New Roman" w:cs="Times New Roman"/>
          <w:sz w:val="24"/>
          <w:szCs w:val="24"/>
        </w:rPr>
        <w:t>Westens</w:t>
      </w:r>
      <w:proofErr w:type="spellEnd"/>
      <w:r w:rsidRPr="00367ECF">
        <w:rPr>
          <w:rFonts w:ascii="Times New Roman" w:hAnsi="Times New Roman" w:cs="Times New Roman"/>
          <w:sz w:val="24"/>
          <w:szCs w:val="24"/>
        </w:rPr>
        <w:t xml:space="preserve"> omsorg.</w:t>
      </w:r>
      <w:r w:rsidRPr="00367ECF">
        <w:rPr>
          <w:rStyle w:val="Sluttnotereferanse"/>
          <w:rFonts w:ascii="Times New Roman" w:hAnsi="Times New Roman" w:cs="Times New Roman"/>
          <w:sz w:val="24"/>
          <w:szCs w:val="24"/>
        </w:rPr>
        <w:endnoteReference w:id="48"/>
      </w:r>
      <w:r w:rsidRPr="00367ECF">
        <w:rPr>
          <w:rFonts w:ascii="Times New Roman" w:hAnsi="Times New Roman" w:cs="Times New Roman"/>
          <w:sz w:val="24"/>
          <w:szCs w:val="24"/>
        </w:rPr>
        <w:t xml:space="preserve"> Aarflot gir </w:t>
      </w:r>
      <w:r w:rsidR="00AA14ED">
        <w:rPr>
          <w:rFonts w:ascii="Times New Roman" w:hAnsi="Times New Roman" w:cs="Times New Roman"/>
          <w:sz w:val="24"/>
          <w:szCs w:val="24"/>
        </w:rPr>
        <w:t xml:space="preserve">i </w:t>
      </w:r>
      <w:r w:rsidR="00AA14ED">
        <w:rPr>
          <w:rFonts w:ascii="Times New Roman" w:hAnsi="Times New Roman" w:cs="Times New Roman"/>
          <w:i/>
          <w:iCs/>
          <w:sz w:val="24"/>
          <w:szCs w:val="24"/>
        </w:rPr>
        <w:t>Norsk kirke i tusen år</w:t>
      </w:r>
      <w:r w:rsidR="00AA14ED">
        <w:rPr>
          <w:rFonts w:ascii="Times New Roman" w:hAnsi="Times New Roman" w:cs="Times New Roman"/>
          <w:sz w:val="24"/>
          <w:szCs w:val="24"/>
        </w:rPr>
        <w:t>,</w:t>
      </w:r>
      <w:r w:rsidR="00AA14ED">
        <w:rPr>
          <w:rFonts w:ascii="Times New Roman" w:hAnsi="Times New Roman" w:cs="Times New Roman"/>
          <w:i/>
          <w:iCs/>
          <w:sz w:val="24"/>
          <w:szCs w:val="24"/>
        </w:rPr>
        <w:t xml:space="preserve"> </w:t>
      </w:r>
      <w:r w:rsidRPr="00367ECF">
        <w:rPr>
          <w:rFonts w:ascii="Times New Roman" w:hAnsi="Times New Roman" w:cs="Times New Roman"/>
          <w:sz w:val="24"/>
          <w:szCs w:val="24"/>
        </w:rPr>
        <w:t xml:space="preserve">en kortversjon av den større framstillingen i Wisløff og Aarflot </w:t>
      </w:r>
      <w:r w:rsidRPr="00367ECF">
        <w:rPr>
          <w:rFonts w:ascii="Times New Roman" w:hAnsi="Times New Roman" w:cs="Times New Roman"/>
          <w:i/>
          <w:iCs/>
          <w:sz w:val="24"/>
          <w:szCs w:val="24"/>
        </w:rPr>
        <w:t>Norsk kirkehistorie I</w:t>
      </w:r>
      <w:r w:rsidR="005A04F3" w:rsidRPr="00367ECF">
        <w:rPr>
          <w:rFonts w:ascii="Times New Roman" w:hAnsi="Times New Roman" w:cs="Times New Roman"/>
          <w:i/>
          <w:iCs/>
          <w:sz w:val="24"/>
          <w:szCs w:val="24"/>
        </w:rPr>
        <w:t>–</w:t>
      </w:r>
      <w:r w:rsidRPr="00367ECF">
        <w:rPr>
          <w:rFonts w:ascii="Times New Roman" w:hAnsi="Times New Roman" w:cs="Times New Roman"/>
          <w:i/>
          <w:iCs/>
          <w:sz w:val="24"/>
          <w:szCs w:val="24"/>
        </w:rPr>
        <w:t>III</w:t>
      </w:r>
      <w:r w:rsidRPr="00367ECF">
        <w:rPr>
          <w:rFonts w:ascii="Times New Roman" w:hAnsi="Times New Roman" w:cs="Times New Roman"/>
          <w:sz w:val="24"/>
          <w:szCs w:val="24"/>
        </w:rPr>
        <w:t>.</w:t>
      </w:r>
      <w:r w:rsidRPr="00367ECF">
        <w:rPr>
          <w:rStyle w:val="Sluttnotereferanse"/>
          <w:rFonts w:ascii="Times New Roman" w:hAnsi="Times New Roman" w:cs="Times New Roman"/>
          <w:sz w:val="24"/>
          <w:szCs w:val="24"/>
        </w:rPr>
        <w:endnoteReference w:id="49"/>
      </w:r>
      <w:r w:rsidRPr="00367ECF">
        <w:rPr>
          <w:rFonts w:ascii="Times New Roman" w:hAnsi="Times New Roman" w:cs="Times New Roman"/>
          <w:sz w:val="24"/>
          <w:szCs w:val="24"/>
        </w:rPr>
        <w:t xml:space="preserve"> Læstadianismen omtales i tre av bøkene, men knyttes ikke til det samiske i noen av dem.</w:t>
      </w:r>
      <w:r w:rsidRPr="00367ECF">
        <w:rPr>
          <w:rStyle w:val="Sluttnotereferanse"/>
          <w:rFonts w:ascii="Times New Roman" w:hAnsi="Times New Roman" w:cs="Times New Roman"/>
          <w:sz w:val="24"/>
          <w:szCs w:val="24"/>
        </w:rPr>
        <w:endnoteReference w:id="50"/>
      </w:r>
      <w:r w:rsidRPr="00367ECF">
        <w:rPr>
          <w:rFonts w:ascii="Times New Roman" w:hAnsi="Times New Roman" w:cs="Times New Roman"/>
          <w:sz w:val="24"/>
          <w:szCs w:val="24"/>
        </w:rPr>
        <w:t xml:space="preserve"> Aarflot og </w:t>
      </w:r>
      <w:proofErr w:type="spellStart"/>
      <w:r w:rsidRPr="00367ECF">
        <w:rPr>
          <w:rFonts w:ascii="Times New Roman" w:hAnsi="Times New Roman" w:cs="Times New Roman"/>
          <w:sz w:val="24"/>
          <w:szCs w:val="24"/>
        </w:rPr>
        <w:t>Bøckman</w:t>
      </w:r>
      <w:proofErr w:type="spellEnd"/>
      <w:r w:rsidRPr="00367ECF">
        <w:rPr>
          <w:rFonts w:ascii="Times New Roman" w:hAnsi="Times New Roman" w:cs="Times New Roman"/>
          <w:sz w:val="24"/>
          <w:szCs w:val="24"/>
        </w:rPr>
        <w:t xml:space="preserve"> omtaler Norges Finnemisjonsselskap, senere Norges Samemisjon.</w:t>
      </w:r>
      <w:r w:rsidRPr="00367ECF">
        <w:rPr>
          <w:rStyle w:val="Sluttnotereferanse"/>
          <w:rFonts w:ascii="Times New Roman" w:hAnsi="Times New Roman" w:cs="Times New Roman"/>
          <w:sz w:val="24"/>
          <w:szCs w:val="24"/>
        </w:rPr>
        <w:endnoteReference w:id="51"/>
      </w:r>
      <w:r w:rsidRPr="00367ECF">
        <w:rPr>
          <w:rFonts w:ascii="Times New Roman" w:hAnsi="Times New Roman" w:cs="Times New Roman"/>
          <w:sz w:val="24"/>
          <w:szCs w:val="24"/>
        </w:rPr>
        <w:t xml:space="preserve"> Aarflot omtaler i den sammenheng presten Stockfleths arbeid med oversettelse av Det nye testamente til samisk i 1840, og den nordsamiske bibeloversettelsen av 1895.</w:t>
      </w:r>
      <w:r w:rsidRPr="00367ECF">
        <w:rPr>
          <w:rStyle w:val="Sluttnotereferanse"/>
          <w:rFonts w:ascii="Times New Roman" w:hAnsi="Times New Roman" w:cs="Times New Roman"/>
          <w:sz w:val="24"/>
          <w:szCs w:val="24"/>
        </w:rPr>
        <w:endnoteReference w:id="52"/>
      </w:r>
    </w:p>
    <w:p w14:paraId="18CFF7F1" w14:textId="77777777" w:rsidR="004975E0" w:rsidRPr="00367ECF" w:rsidRDefault="004975E0" w:rsidP="004975E0">
      <w:pPr>
        <w:rPr>
          <w:rFonts w:ascii="Times New Roman" w:hAnsi="Times New Roman" w:cs="Times New Roman"/>
          <w:sz w:val="24"/>
          <w:szCs w:val="24"/>
        </w:rPr>
      </w:pPr>
    </w:p>
    <w:p w14:paraId="75E8A757" w14:textId="7D509E25" w:rsidR="006D032C" w:rsidRPr="00367ECF" w:rsidRDefault="006D032C" w:rsidP="004975E0">
      <w:pPr>
        <w:rPr>
          <w:rFonts w:ascii="Times New Roman" w:hAnsi="Times New Roman" w:cs="Times New Roman"/>
          <w:sz w:val="24"/>
          <w:szCs w:val="24"/>
        </w:rPr>
      </w:pPr>
      <w:r w:rsidRPr="00367ECF">
        <w:rPr>
          <w:rFonts w:ascii="Times New Roman" w:hAnsi="Times New Roman" w:cs="Times New Roman"/>
          <w:sz w:val="24"/>
          <w:szCs w:val="24"/>
        </w:rPr>
        <w:t xml:space="preserve">Av samiske aktører møter vi bare de anonyme sameguttene hos </w:t>
      </w:r>
      <w:proofErr w:type="spellStart"/>
      <w:r w:rsidRPr="00367ECF">
        <w:rPr>
          <w:rFonts w:ascii="Times New Roman" w:hAnsi="Times New Roman" w:cs="Times New Roman"/>
          <w:sz w:val="24"/>
          <w:szCs w:val="24"/>
        </w:rPr>
        <w:t>Bøckman</w:t>
      </w:r>
      <w:proofErr w:type="spellEnd"/>
      <w:r w:rsidRPr="00367ECF">
        <w:rPr>
          <w:rFonts w:ascii="Times New Roman" w:hAnsi="Times New Roman" w:cs="Times New Roman"/>
          <w:sz w:val="24"/>
          <w:szCs w:val="24"/>
        </w:rPr>
        <w:t xml:space="preserve">. Ingen samiske aktører nevnes ved navn i disse fire bøkene. Heller ikke disse bøkene omtaler samiske forhold før von </w:t>
      </w:r>
      <w:proofErr w:type="spellStart"/>
      <w:r w:rsidRPr="00367ECF">
        <w:rPr>
          <w:rFonts w:ascii="Times New Roman" w:hAnsi="Times New Roman" w:cs="Times New Roman"/>
          <w:sz w:val="24"/>
          <w:szCs w:val="24"/>
        </w:rPr>
        <w:t>Westens</w:t>
      </w:r>
      <w:proofErr w:type="spellEnd"/>
      <w:r w:rsidRPr="00367ECF">
        <w:rPr>
          <w:rFonts w:ascii="Times New Roman" w:hAnsi="Times New Roman" w:cs="Times New Roman"/>
          <w:sz w:val="24"/>
          <w:szCs w:val="24"/>
        </w:rPr>
        <w:t xml:space="preserve"> misjon på 1700-tallet.</w:t>
      </w:r>
    </w:p>
    <w:p w14:paraId="519C3F76" w14:textId="016EAB9F" w:rsidR="006D032C" w:rsidRPr="00367ECF" w:rsidRDefault="006D032C" w:rsidP="002376C5">
      <w:pPr>
        <w:pStyle w:val="Overskrift1"/>
      </w:pPr>
      <w:r w:rsidRPr="00367ECF">
        <w:t xml:space="preserve">Hallgeir Elstad og Per Halse: </w:t>
      </w:r>
      <w:r w:rsidRPr="00367ECF">
        <w:rPr>
          <w:i/>
          <w:iCs/>
        </w:rPr>
        <w:t>Illustrert norsk kristendomshistorie</w:t>
      </w:r>
      <w:r w:rsidRPr="00367ECF">
        <w:t xml:space="preserve"> (2002)</w:t>
      </w:r>
    </w:p>
    <w:p w14:paraId="0DBAA0B2" w14:textId="4B635871" w:rsidR="006D032C" w:rsidRPr="00367ECF" w:rsidRDefault="00154197" w:rsidP="0037411D">
      <w:pPr>
        <w:rPr>
          <w:rFonts w:ascii="Times New Roman" w:hAnsi="Times New Roman" w:cs="Times New Roman"/>
          <w:sz w:val="24"/>
          <w:szCs w:val="24"/>
        </w:rPr>
      </w:pPr>
      <w:r w:rsidRPr="00367ECF">
        <w:rPr>
          <w:rFonts w:ascii="Times New Roman" w:hAnsi="Times New Roman" w:cs="Times New Roman"/>
          <w:sz w:val="24"/>
          <w:szCs w:val="24"/>
        </w:rPr>
        <w:t xml:space="preserve">De daværende førstelektorene </w:t>
      </w:r>
      <w:r w:rsidR="006D032C" w:rsidRPr="00367ECF">
        <w:rPr>
          <w:rFonts w:ascii="Times New Roman" w:hAnsi="Times New Roman" w:cs="Times New Roman"/>
          <w:sz w:val="24"/>
          <w:szCs w:val="24"/>
        </w:rPr>
        <w:t>Elstad (Teologisk fakultet) og Halse (</w:t>
      </w:r>
      <w:proofErr w:type="spellStart"/>
      <w:r w:rsidR="006D032C" w:rsidRPr="00367ECF">
        <w:rPr>
          <w:rFonts w:ascii="Times New Roman" w:hAnsi="Times New Roman" w:cs="Times New Roman"/>
          <w:sz w:val="24"/>
          <w:szCs w:val="24"/>
        </w:rPr>
        <w:t>Høgskulen</w:t>
      </w:r>
      <w:proofErr w:type="spellEnd"/>
      <w:r w:rsidR="006D032C" w:rsidRPr="00367ECF">
        <w:rPr>
          <w:rFonts w:ascii="Times New Roman" w:hAnsi="Times New Roman" w:cs="Times New Roman"/>
          <w:sz w:val="24"/>
          <w:szCs w:val="24"/>
        </w:rPr>
        <w:t xml:space="preserve"> i Volda) gir mer plass til samisk-relaterte forhold enn tidligere innføringsbøker. Misjonshistorien overfor samene begynner med biskopene Erik Bredal og Erik Pontoppidan d.e. på 1600-tallet.</w:t>
      </w:r>
      <w:r w:rsidR="006D032C" w:rsidRPr="00367ECF">
        <w:rPr>
          <w:rStyle w:val="Sluttnotereferanse"/>
          <w:rFonts w:ascii="Times New Roman" w:hAnsi="Times New Roman" w:cs="Times New Roman"/>
          <w:sz w:val="24"/>
          <w:szCs w:val="24"/>
        </w:rPr>
        <w:endnoteReference w:id="53"/>
      </w:r>
      <w:r w:rsidR="006D032C" w:rsidRPr="00367ECF">
        <w:rPr>
          <w:rFonts w:ascii="Times New Roman" w:hAnsi="Times New Roman" w:cs="Times New Roman"/>
          <w:sz w:val="24"/>
          <w:szCs w:val="24"/>
        </w:rPr>
        <w:t xml:space="preserve"> Framstillingen av von </w:t>
      </w:r>
      <w:proofErr w:type="spellStart"/>
      <w:r w:rsidR="006D032C" w:rsidRPr="00367ECF">
        <w:rPr>
          <w:rFonts w:ascii="Times New Roman" w:hAnsi="Times New Roman" w:cs="Times New Roman"/>
          <w:sz w:val="24"/>
          <w:szCs w:val="24"/>
        </w:rPr>
        <w:t>Westens</w:t>
      </w:r>
      <w:proofErr w:type="spellEnd"/>
      <w:r w:rsidR="006D032C" w:rsidRPr="00367ECF">
        <w:rPr>
          <w:rFonts w:ascii="Times New Roman" w:hAnsi="Times New Roman" w:cs="Times New Roman"/>
          <w:sz w:val="24"/>
          <w:szCs w:val="24"/>
        </w:rPr>
        <w:t xml:space="preserve"> misjon er utførlig. Ved siden av de politiske motivene bak samemisjonen kommer det også fram hvordan von </w:t>
      </w:r>
      <w:proofErr w:type="spellStart"/>
      <w:r w:rsidR="006D032C" w:rsidRPr="00367ECF">
        <w:rPr>
          <w:rFonts w:ascii="Times New Roman" w:hAnsi="Times New Roman" w:cs="Times New Roman"/>
          <w:sz w:val="24"/>
          <w:szCs w:val="24"/>
        </w:rPr>
        <w:t>Westens</w:t>
      </w:r>
      <w:proofErr w:type="spellEnd"/>
      <w:r w:rsidR="006D032C" w:rsidRPr="00367ECF">
        <w:rPr>
          <w:rFonts w:ascii="Times New Roman" w:hAnsi="Times New Roman" w:cs="Times New Roman"/>
          <w:sz w:val="24"/>
          <w:szCs w:val="24"/>
        </w:rPr>
        <w:t xml:space="preserve"> misjon medførte konflikt med den samiske førkristne religionen, ødeleggelse av samiske offerplasser og brenning av runebommer (trommer), illustrert med </w:t>
      </w:r>
      <w:r w:rsidR="005F0D97" w:rsidRPr="00367ECF">
        <w:rPr>
          <w:rFonts w:ascii="Times New Roman" w:hAnsi="Times New Roman" w:cs="Times New Roman"/>
          <w:sz w:val="24"/>
          <w:szCs w:val="24"/>
        </w:rPr>
        <w:t xml:space="preserve">et </w:t>
      </w:r>
      <w:r w:rsidR="006D032C" w:rsidRPr="00367ECF">
        <w:rPr>
          <w:rFonts w:ascii="Times New Roman" w:hAnsi="Times New Roman" w:cs="Times New Roman"/>
          <w:sz w:val="24"/>
          <w:szCs w:val="24"/>
        </w:rPr>
        <w:t>bilde av en runebomme og redegjørelse for runebommens funksjon og symboler.</w:t>
      </w:r>
      <w:r w:rsidR="006D032C" w:rsidRPr="00367ECF">
        <w:rPr>
          <w:rStyle w:val="Sluttnotereferanse"/>
          <w:rFonts w:ascii="Times New Roman" w:hAnsi="Times New Roman" w:cs="Times New Roman"/>
          <w:sz w:val="24"/>
          <w:szCs w:val="24"/>
        </w:rPr>
        <w:endnoteReference w:id="54"/>
      </w:r>
      <w:r w:rsidR="006D032C" w:rsidRPr="00367ECF">
        <w:rPr>
          <w:rFonts w:ascii="Times New Roman" w:hAnsi="Times New Roman" w:cs="Times New Roman"/>
          <w:sz w:val="24"/>
          <w:szCs w:val="24"/>
        </w:rPr>
        <w:t xml:space="preserve"> Tross </w:t>
      </w:r>
      <w:r w:rsidR="005F0D97" w:rsidRPr="00367ECF">
        <w:rPr>
          <w:rFonts w:ascii="Times New Roman" w:hAnsi="Times New Roman" w:cs="Times New Roman"/>
          <w:sz w:val="24"/>
          <w:szCs w:val="24"/>
        </w:rPr>
        <w:t xml:space="preserve">en </w:t>
      </w:r>
      <w:r w:rsidR="006D032C" w:rsidRPr="00367ECF">
        <w:rPr>
          <w:rFonts w:ascii="Times New Roman" w:hAnsi="Times New Roman" w:cs="Times New Roman"/>
          <w:sz w:val="24"/>
          <w:szCs w:val="24"/>
        </w:rPr>
        <w:t>større vekt på samisk religion</w:t>
      </w:r>
      <w:r w:rsidR="005F0D97" w:rsidRPr="00367ECF">
        <w:rPr>
          <w:rFonts w:ascii="Times New Roman" w:hAnsi="Times New Roman" w:cs="Times New Roman"/>
          <w:sz w:val="24"/>
          <w:szCs w:val="24"/>
        </w:rPr>
        <w:t xml:space="preserve"> </w:t>
      </w:r>
      <w:r w:rsidR="006D032C" w:rsidRPr="00367ECF">
        <w:rPr>
          <w:rFonts w:ascii="Times New Roman" w:hAnsi="Times New Roman" w:cs="Times New Roman"/>
          <w:sz w:val="24"/>
          <w:szCs w:val="24"/>
        </w:rPr>
        <w:t>nevnes ingen samiske aktører ved navn.</w:t>
      </w:r>
    </w:p>
    <w:p w14:paraId="315596E6" w14:textId="77777777" w:rsidR="004975E0" w:rsidRPr="00367ECF" w:rsidRDefault="004975E0" w:rsidP="0037411D">
      <w:pPr>
        <w:rPr>
          <w:rFonts w:ascii="Times New Roman" w:hAnsi="Times New Roman" w:cs="Times New Roman"/>
          <w:sz w:val="24"/>
          <w:szCs w:val="24"/>
        </w:rPr>
      </w:pPr>
    </w:p>
    <w:p w14:paraId="38431220" w14:textId="6884CBE6" w:rsidR="006D032C" w:rsidRPr="00367ECF" w:rsidRDefault="006D032C" w:rsidP="0037411D">
      <w:pPr>
        <w:rPr>
          <w:rFonts w:ascii="Times New Roman" w:hAnsi="Times New Roman" w:cs="Times New Roman"/>
          <w:sz w:val="24"/>
          <w:szCs w:val="24"/>
        </w:rPr>
      </w:pPr>
      <w:r w:rsidRPr="00367ECF">
        <w:rPr>
          <w:rFonts w:ascii="Times New Roman" w:hAnsi="Times New Roman" w:cs="Times New Roman"/>
          <w:sz w:val="24"/>
          <w:szCs w:val="24"/>
        </w:rPr>
        <w:t xml:space="preserve">Deretter springer framstillingen av det samiske til kapittelet om </w:t>
      </w:r>
      <w:r w:rsidR="0038298E" w:rsidRPr="00367ECF">
        <w:rPr>
          <w:rFonts w:ascii="Times New Roman" w:hAnsi="Times New Roman" w:cs="Times New Roman"/>
          <w:sz w:val="24"/>
          <w:szCs w:val="24"/>
        </w:rPr>
        <w:t>l</w:t>
      </w:r>
      <w:r w:rsidRPr="00367ECF">
        <w:rPr>
          <w:rFonts w:ascii="Times New Roman" w:hAnsi="Times New Roman" w:cs="Times New Roman"/>
          <w:sz w:val="24"/>
          <w:szCs w:val="24"/>
        </w:rPr>
        <w:t>æstadianismen. Her vektlegges Læstadius’ kjennskap til samisk levemåte, og at den læstadianske vekkelsen ble spredt av flyttsamer. Elstad og Halse framstiller Kautokeino-opprøret som et «sosialt opprør mot norsk kolonialisme», men med den læstadianske vekkelsen som «ideologien i dette opprøret», i en mer fanatisk versjon som utviklet seg som følge av vanskeligere geografisk kommunikasjon mellom samene i Kautokeino og Læstadius.</w:t>
      </w:r>
      <w:r w:rsidRPr="00367ECF">
        <w:rPr>
          <w:rStyle w:val="Sluttnotereferanse"/>
          <w:rFonts w:ascii="Times New Roman" w:hAnsi="Times New Roman" w:cs="Times New Roman"/>
          <w:sz w:val="24"/>
          <w:szCs w:val="24"/>
        </w:rPr>
        <w:endnoteReference w:id="55"/>
      </w:r>
      <w:r w:rsidRPr="00367ECF">
        <w:rPr>
          <w:rFonts w:ascii="Times New Roman" w:hAnsi="Times New Roman" w:cs="Times New Roman"/>
          <w:sz w:val="24"/>
          <w:szCs w:val="24"/>
        </w:rPr>
        <w:t xml:space="preserve"> De sentrale norske ofrene for opprøret omtales ved navn, men også de to samene som ble henrettet. Den følgende utviklingen av </w:t>
      </w:r>
      <w:r w:rsidR="00715071" w:rsidRPr="00367ECF">
        <w:rPr>
          <w:rFonts w:ascii="Times New Roman" w:hAnsi="Times New Roman" w:cs="Times New Roman"/>
          <w:sz w:val="24"/>
          <w:szCs w:val="24"/>
        </w:rPr>
        <w:t>l</w:t>
      </w:r>
      <w:r w:rsidRPr="00367ECF">
        <w:rPr>
          <w:rFonts w:ascii="Times New Roman" w:hAnsi="Times New Roman" w:cs="Times New Roman"/>
          <w:sz w:val="24"/>
          <w:szCs w:val="24"/>
        </w:rPr>
        <w:t>æstadianismen fra en bevegelse blant samer og kvener til «ei folkerørsle i nord» omtales.</w:t>
      </w:r>
      <w:r w:rsidRPr="00367ECF">
        <w:rPr>
          <w:rStyle w:val="Sluttnotereferanse"/>
          <w:rFonts w:ascii="Times New Roman" w:hAnsi="Times New Roman" w:cs="Times New Roman"/>
          <w:sz w:val="24"/>
          <w:szCs w:val="24"/>
        </w:rPr>
        <w:endnoteReference w:id="56"/>
      </w:r>
      <w:r w:rsidRPr="00367ECF">
        <w:rPr>
          <w:rFonts w:ascii="Times New Roman" w:hAnsi="Times New Roman" w:cs="Times New Roman"/>
          <w:sz w:val="24"/>
          <w:szCs w:val="24"/>
        </w:rPr>
        <w:t xml:space="preserve"> Adolph Tidemands maleri «Fanatikere» gjengis som illustrasjon.</w:t>
      </w:r>
      <w:r w:rsidRPr="00367ECF">
        <w:rPr>
          <w:rStyle w:val="Sluttnotereferanse"/>
          <w:rFonts w:ascii="Times New Roman" w:hAnsi="Times New Roman" w:cs="Times New Roman"/>
          <w:sz w:val="24"/>
          <w:szCs w:val="24"/>
        </w:rPr>
        <w:endnoteReference w:id="57"/>
      </w:r>
      <w:r w:rsidRPr="00367ECF">
        <w:rPr>
          <w:rFonts w:ascii="Times New Roman" w:hAnsi="Times New Roman" w:cs="Times New Roman"/>
          <w:sz w:val="24"/>
          <w:szCs w:val="24"/>
        </w:rPr>
        <w:t xml:space="preserve"> Framstillingen av samisk-relatert historie avrundes med et avsnitt om samemisjon på 1800-</w:t>
      </w:r>
      <w:r w:rsidRPr="00367ECF">
        <w:rPr>
          <w:rFonts w:ascii="Times New Roman" w:hAnsi="Times New Roman" w:cs="Times New Roman"/>
          <w:sz w:val="24"/>
          <w:szCs w:val="24"/>
        </w:rPr>
        <w:lastRenderedPageBreak/>
        <w:t xml:space="preserve">tallet, med evangelisering, opplæring og diakonalt arbeid, og oversettelse av bibel og religiøs litteratur til samisk. Én samisk aktør nevnes, Lars Jacobsen Hætta, som </w:t>
      </w:r>
      <w:r w:rsidR="00E052DC" w:rsidRPr="00367ECF">
        <w:rPr>
          <w:rFonts w:ascii="Times New Roman" w:hAnsi="Times New Roman" w:cs="Times New Roman"/>
          <w:sz w:val="24"/>
          <w:szCs w:val="24"/>
        </w:rPr>
        <w:t xml:space="preserve">altså </w:t>
      </w:r>
      <w:r w:rsidRPr="00367ECF">
        <w:rPr>
          <w:rFonts w:ascii="Times New Roman" w:hAnsi="Times New Roman" w:cs="Times New Roman"/>
          <w:sz w:val="24"/>
          <w:szCs w:val="24"/>
        </w:rPr>
        <w:t xml:space="preserve">ble dømt </w:t>
      </w:r>
      <w:r w:rsidR="00E052DC" w:rsidRPr="00367ECF">
        <w:rPr>
          <w:rFonts w:ascii="Times New Roman" w:hAnsi="Times New Roman" w:cs="Times New Roman"/>
          <w:sz w:val="24"/>
          <w:szCs w:val="24"/>
        </w:rPr>
        <w:t xml:space="preserve">og benådet </w:t>
      </w:r>
      <w:r w:rsidRPr="00367ECF">
        <w:rPr>
          <w:rFonts w:ascii="Times New Roman" w:hAnsi="Times New Roman" w:cs="Times New Roman"/>
          <w:sz w:val="24"/>
          <w:szCs w:val="24"/>
        </w:rPr>
        <w:t>etter Kautokeino-opprøret, og som bidro til oversettelsen av Bibelen til samisk.</w:t>
      </w:r>
      <w:r w:rsidRPr="00367ECF">
        <w:rPr>
          <w:rStyle w:val="Sluttnotereferanse"/>
          <w:rFonts w:ascii="Times New Roman" w:hAnsi="Times New Roman" w:cs="Times New Roman"/>
          <w:sz w:val="24"/>
          <w:szCs w:val="24"/>
        </w:rPr>
        <w:endnoteReference w:id="58"/>
      </w:r>
      <w:r w:rsidRPr="00367ECF">
        <w:rPr>
          <w:rFonts w:ascii="Times New Roman" w:hAnsi="Times New Roman" w:cs="Times New Roman"/>
          <w:sz w:val="24"/>
          <w:szCs w:val="24"/>
        </w:rPr>
        <w:t xml:space="preserve"> Under omtalen av Den norske kirkes rådsstruktur nevnes helt kort at «</w:t>
      </w:r>
      <w:r w:rsidRPr="00367ECF">
        <w:rPr>
          <w:rFonts w:ascii="Times New Roman" w:hAnsi="Times New Roman" w:cs="Times New Roman"/>
          <w:i/>
          <w:iCs/>
          <w:sz w:val="24"/>
          <w:szCs w:val="24"/>
        </w:rPr>
        <w:t xml:space="preserve">Samisk </w:t>
      </w:r>
      <w:proofErr w:type="spellStart"/>
      <w:r w:rsidRPr="00367ECF">
        <w:rPr>
          <w:rFonts w:ascii="Times New Roman" w:hAnsi="Times New Roman" w:cs="Times New Roman"/>
          <w:i/>
          <w:iCs/>
          <w:sz w:val="24"/>
          <w:szCs w:val="24"/>
        </w:rPr>
        <w:t>kyrkjeråd</w:t>
      </w:r>
      <w:proofErr w:type="spellEnd"/>
      <w:r w:rsidRPr="00367ECF">
        <w:rPr>
          <w:rFonts w:ascii="Times New Roman" w:hAnsi="Times New Roman" w:cs="Times New Roman"/>
          <w:sz w:val="24"/>
          <w:szCs w:val="24"/>
        </w:rPr>
        <w:t xml:space="preserve"> har ansvaret for å koordinere det </w:t>
      </w:r>
      <w:proofErr w:type="spellStart"/>
      <w:r w:rsidRPr="00367ECF">
        <w:rPr>
          <w:rFonts w:ascii="Times New Roman" w:hAnsi="Times New Roman" w:cs="Times New Roman"/>
          <w:sz w:val="24"/>
          <w:szCs w:val="24"/>
        </w:rPr>
        <w:t>kyrkjelege</w:t>
      </w:r>
      <w:proofErr w:type="spellEnd"/>
      <w:r w:rsidRPr="00367ECF">
        <w:rPr>
          <w:rFonts w:ascii="Times New Roman" w:hAnsi="Times New Roman" w:cs="Times New Roman"/>
          <w:sz w:val="24"/>
          <w:szCs w:val="24"/>
        </w:rPr>
        <w:t xml:space="preserve"> arbeidet i </w:t>
      </w:r>
      <w:proofErr w:type="spellStart"/>
      <w:r w:rsidRPr="00367ECF">
        <w:rPr>
          <w:rFonts w:ascii="Times New Roman" w:hAnsi="Times New Roman" w:cs="Times New Roman"/>
          <w:sz w:val="24"/>
          <w:szCs w:val="24"/>
        </w:rPr>
        <w:t>dei</w:t>
      </w:r>
      <w:proofErr w:type="spellEnd"/>
      <w:r w:rsidRPr="00367ECF">
        <w:rPr>
          <w:rFonts w:ascii="Times New Roman" w:hAnsi="Times New Roman" w:cs="Times New Roman"/>
          <w:sz w:val="24"/>
          <w:szCs w:val="24"/>
        </w:rPr>
        <w:t xml:space="preserve"> samiske områda i landet», uten at bakgrunnen for etableringen av Samisk kirkeråd omtales.</w:t>
      </w:r>
      <w:r w:rsidRPr="00367ECF">
        <w:rPr>
          <w:rStyle w:val="Sluttnotereferanse"/>
          <w:rFonts w:ascii="Times New Roman" w:hAnsi="Times New Roman" w:cs="Times New Roman"/>
          <w:sz w:val="24"/>
          <w:szCs w:val="24"/>
        </w:rPr>
        <w:endnoteReference w:id="59"/>
      </w:r>
    </w:p>
    <w:p w14:paraId="5335760D" w14:textId="77777777" w:rsidR="004975E0" w:rsidRPr="00367ECF" w:rsidRDefault="004975E0" w:rsidP="004975E0">
      <w:pPr>
        <w:rPr>
          <w:rFonts w:ascii="Times New Roman" w:hAnsi="Times New Roman" w:cs="Times New Roman"/>
          <w:sz w:val="24"/>
          <w:szCs w:val="24"/>
        </w:rPr>
      </w:pPr>
    </w:p>
    <w:p w14:paraId="5310D129" w14:textId="15CA26F0" w:rsidR="006D032C" w:rsidRPr="00367ECF" w:rsidRDefault="006D032C" w:rsidP="004975E0">
      <w:pPr>
        <w:rPr>
          <w:rFonts w:ascii="Times New Roman" w:hAnsi="Times New Roman" w:cs="Times New Roman"/>
          <w:sz w:val="24"/>
          <w:szCs w:val="24"/>
        </w:rPr>
      </w:pPr>
      <w:r w:rsidRPr="00367ECF">
        <w:rPr>
          <w:rFonts w:ascii="Times New Roman" w:hAnsi="Times New Roman" w:cs="Times New Roman"/>
          <w:sz w:val="24"/>
          <w:szCs w:val="24"/>
        </w:rPr>
        <w:t>Elstad og Halse har med ett avsnitt om «</w:t>
      </w:r>
      <w:r w:rsidR="00485AA7" w:rsidRPr="00367ECF">
        <w:rPr>
          <w:rFonts w:ascii="Times New Roman" w:hAnsi="Times New Roman" w:cs="Times New Roman"/>
          <w:sz w:val="24"/>
          <w:szCs w:val="24"/>
        </w:rPr>
        <w:t>d</w:t>
      </w:r>
      <w:r w:rsidRPr="00367ECF">
        <w:rPr>
          <w:rFonts w:ascii="Times New Roman" w:hAnsi="Times New Roman" w:cs="Times New Roman"/>
          <w:sz w:val="24"/>
          <w:szCs w:val="24"/>
        </w:rPr>
        <w:t xml:space="preserve">et </w:t>
      </w:r>
      <w:proofErr w:type="spellStart"/>
      <w:r w:rsidRPr="00367ECF">
        <w:rPr>
          <w:rFonts w:ascii="Times New Roman" w:hAnsi="Times New Roman" w:cs="Times New Roman"/>
          <w:sz w:val="24"/>
          <w:szCs w:val="24"/>
        </w:rPr>
        <w:t>fleirkulturelle</w:t>
      </w:r>
      <w:proofErr w:type="spellEnd"/>
      <w:r w:rsidRPr="00367ECF">
        <w:rPr>
          <w:rFonts w:ascii="Times New Roman" w:hAnsi="Times New Roman" w:cs="Times New Roman"/>
          <w:sz w:val="24"/>
          <w:szCs w:val="24"/>
        </w:rPr>
        <w:t xml:space="preserve"> samfunnet». Dette handler om tida fra omkring 1970 og refererer bare til innvandrere og deres religion, ikke til samisk og kvensk nærvær i Norge.</w:t>
      </w:r>
      <w:r w:rsidRPr="00367ECF">
        <w:rPr>
          <w:rStyle w:val="Sluttnotereferanse"/>
          <w:rFonts w:ascii="Times New Roman" w:hAnsi="Times New Roman" w:cs="Times New Roman"/>
          <w:sz w:val="24"/>
          <w:szCs w:val="24"/>
        </w:rPr>
        <w:endnoteReference w:id="60"/>
      </w:r>
      <w:r w:rsidRPr="00367ECF">
        <w:rPr>
          <w:rFonts w:ascii="Times New Roman" w:hAnsi="Times New Roman" w:cs="Times New Roman"/>
          <w:sz w:val="24"/>
          <w:szCs w:val="24"/>
        </w:rPr>
        <w:t xml:space="preserve"> </w:t>
      </w:r>
    </w:p>
    <w:p w14:paraId="42448B5C" w14:textId="6EDDBE58" w:rsidR="006D032C" w:rsidRPr="00367ECF" w:rsidRDefault="006D032C" w:rsidP="002376C5">
      <w:pPr>
        <w:pStyle w:val="Overskrift1"/>
      </w:pPr>
      <w:r w:rsidRPr="00367ECF">
        <w:t xml:space="preserve">Helje Kringlebotn Sødal: </w:t>
      </w:r>
      <w:r w:rsidRPr="00367ECF">
        <w:rPr>
          <w:i/>
          <w:iCs/>
        </w:rPr>
        <w:t>Norsk kristendomshistorie 1800–2020: Fra selvsagt tro til mangfold</w:t>
      </w:r>
      <w:r w:rsidRPr="00367ECF">
        <w:t xml:space="preserve"> (2021)</w:t>
      </w:r>
    </w:p>
    <w:p w14:paraId="144AC262" w14:textId="4F0569EC" w:rsidR="006D032C" w:rsidRPr="00367ECF" w:rsidRDefault="006D032C" w:rsidP="0037411D">
      <w:pPr>
        <w:rPr>
          <w:rFonts w:ascii="Times New Roman" w:hAnsi="Times New Roman" w:cs="Times New Roman"/>
          <w:sz w:val="24"/>
          <w:szCs w:val="24"/>
        </w:rPr>
      </w:pPr>
      <w:r w:rsidRPr="00367ECF">
        <w:rPr>
          <w:rFonts w:ascii="Times New Roman" w:hAnsi="Times New Roman" w:cs="Times New Roman"/>
          <w:sz w:val="24"/>
          <w:szCs w:val="24"/>
        </w:rPr>
        <w:t>Sødal er professor i kristendomshistorie ved Universitet i Agder. Hennes bok omfatter perioden 1800–2020 og er del av et planlagt tobindsverk, hvor det andre bindet skal omfatte perioden 800–1800.</w:t>
      </w:r>
      <w:r w:rsidRPr="00367ECF">
        <w:rPr>
          <w:rStyle w:val="Sluttnotereferanse"/>
          <w:rFonts w:ascii="Times New Roman" w:hAnsi="Times New Roman" w:cs="Times New Roman"/>
          <w:sz w:val="24"/>
          <w:szCs w:val="24"/>
        </w:rPr>
        <w:endnoteReference w:id="61"/>
      </w:r>
      <w:r w:rsidRPr="00367ECF">
        <w:rPr>
          <w:rFonts w:ascii="Times New Roman" w:hAnsi="Times New Roman" w:cs="Times New Roman"/>
          <w:sz w:val="24"/>
          <w:szCs w:val="24"/>
        </w:rPr>
        <w:t xml:space="preserve"> Når det gjelder framstillingen av Den norske kirke og samene, bygger framstillingen på noe nyere forskning, men sentrale nyere bidrag savnes i litteraturlisten. I Sødals bok er det to tyngdepunkter: </w:t>
      </w:r>
      <w:r w:rsidR="00F8703B" w:rsidRPr="00367ECF">
        <w:rPr>
          <w:rFonts w:ascii="Times New Roman" w:hAnsi="Times New Roman" w:cs="Times New Roman"/>
          <w:sz w:val="24"/>
          <w:szCs w:val="24"/>
        </w:rPr>
        <w:t>l</w:t>
      </w:r>
      <w:r w:rsidRPr="00367ECF">
        <w:rPr>
          <w:rFonts w:ascii="Times New Roman" w:hAnsi="Times New Roman" w:cs="Times New Roman"/>
          <w:sz w:val="24"/>
          <w:szCs w:val="24"/>
        </w:rPr>
        <w:t>æstadianismen med Kautokeino-opprøret og samisk kirkeliv i Den norske kirke fra 1990-tallet av. I tillegg omtales Finnemisjonen/Norges Samemisjon.</w:t>
      </w:r>
      <w:r w:rsidRPr="00367ECF">
        <w:rPr>
          <w:rStyle w:val="Sluttnotereferanse"/>
          <w:rFonts w:ascii="Times New Roman" w:hAnsi="Times New Roman" w:cs="Times New Roman"/>
          <w:sz w:val="24"/>
          <w:szCs w:val="24"/>
        </w:rPr>
        <w:endnoteReference w:id="62"/>
      </w:r>
      <w:r w:rsidRPr="00367ECF">
        <w:rPr>
          <w:rFonts w:ascii="Times New Roman" w:hAnsi="Times New Roman" w:cs="Times New Roman"/>
          <w:sz w:val="24"/>
          <w:szCs w:val="24"/>
        </w:rPr>
        <w:t xml:space="preserve"> Framstillingen av </w:t>
      </w:r>
      <w:r w:rsidR="00715071" w:rsidRPr="00367ECF">
        <w:rPr>
          <w:rFonts w:ascii="Times New Roman" w:hAnsi="Times New Roman" w:cs="Times New Roman"/>
          <w:sz w:val="24"/>
          <w:szCs w:val="24"/>
        </w:rPr>
        <w:t>l</w:t>
      </w:r>
      <w:r w:rsidRPr="00367ECF">
        <w:rPr>
          <w:rFonts w:ascii="Times New Roman" w:hAnsi="Times New Roman" w:cs="Times New Roman"/>
          <w:sz w:val="24"/>
          <w:szCs w:val="24"/>
        </w:rPr>
        <w:t>æstadianismen vektlegger dens samiske utgangspunkt, at Læstadius fikk sin åndelige oppvåkning i samtale med ei samisk jente, at hans mor var samisk, og at han behersket samisk og finsk. Spredningen av vekkelsen ved hjelp av reindriftssamers flyttinger nevnes også. Et maleri som viser Læstadius som preker for samene, er med som illustrasjon. Tolkningen av «rørelsen» som et uttrykk for synkretisme med innslag av førkristen, samisk religion omtales som en utenfra-forståelse. Kautokeino-opprøret betegnes som et religiøst-politisk opprør. Læstadianismens betydning for bevaring av språk, verdier og kultur framheves, samt vekkelsens bidrag til å dempe etniske konflikter i nord (etter 1870). De læstadianske forsamlingene omtales som «et fristed for statens harde fornorskningspolitikk».</w:t>
      </w:r>
      <w:r w:rsidRPr="00367ECF">
        <w:rPr>
          <w:rStyle w:val="Sluttnotereferanse"/>
          <w:rFonts w:ascii="Times New Roman" w:hAnsi="Times New Roman" w:cs="Times New Roman"/>
          <w:sz w:val="24"/>
          <w:szCs w:val="24"/>
        </w:rPr>
        <w:endnoteReference w:id="63"/>
      </w:r>
      <w:r w:rsidRPr="00367ECF">
        <w:rPr>
          <w:rFonts w:ascii="Times New Roman" w:hAnsi="Times New Roman" w:cs="Times New Roman"/>
          <w:sz w:val="24"/>
          <w:szCs w:val="24"/>
        </w:rPr>
        <w:t xml:space="preserve"> Én samisk aktør nevnes ved navn, nemlig Læstadius.</w:t>
      </w:r>
    </w:p>
    <w:p w14:paraId="06BCB731" w14:textId="74D939E6" w:rsidR="006D032C" w:rsidRPr="00367ECF" w:rsidRDefault="006D032C" w:rsidP="0037411D">
      <w:pPr>
        <w:rPr>
          <w:rFonts w:ascii="Times New Roman" w:hAnsi="Times New Roman" w:cs="Times New Roman"/>
          <w:sz w:val="24"/>
          <w:szCs w:val="24"/>
        </w:rPr>
      </w:pPr>
      <w:r w:rsidRPr="00367ECF">
        <w:rPr>
          <w:rFonts w:ascii="Times New Roman" w:hAnsi="Times New Roman" w:cs="Times New Roman"/>
          <w:sz w:val="24"/>
          <w:szCs w:val="24"/>
        </w:rPr>
        <w:t xml:space="preserve">Utviklingen fra 1970-årene og framover, med </w:t>
      </w:r>
      <w:proofErr w:type="spellStart"/>
      <w:r w:rsidRPr="002376C5">
        <w:rPr>
          <w:rFonts w:ascii="Times New Roman" w:hAnsi="Times New Roman" w:cs="Times New Roman"/>
          <w:sz w:val="24"/>
          <w:szCs w:val="24"/>
        </w:rPr>
        <w:t>nyvåknet</w:t>
      </w:r>
      <w:proofErr w:type="spellEnd"/>
      <w:r w:rsidR="00BC59A3" w:rsidRPr="00367ECF">
        <w:rPr>
          <w:rFonts w:ascii="Times New Roman" w:hAnsi="Times New Roman" w:cs="Times New Roman"/>
          <w:sz w:val="24"/>
          <w:szCs w:val="24"/>
        </w:rPr>
        <w:t xml:space="preserve"> </w:t>
      </w:r>
      <w:r w:rsidRPr="00367ECF">
        <w:rPr>
          <w:rFonts w:ascii="Times New Roman" w:hAnsi="Times New Roman" w:cs="Times New Roman"/>
          <w:sz w:val="24"/>
          <w:szCs w:val="24"/>
        </w:rPr>
        <w:t xml:space="preserve">samisk identitet, økt oppmerksomhet om urfolks rettigheter og den påfølgende ivaretakelsen av samisk kirkeliv i Den norske kirke med </w:t>
      </w:r>
      <w:r w:rsidR="00B74A43" w:rsidRPr="00367ECF">
        <w:rPr>
          <w:rFonts w:ascii="Times New Roman" w:hAnsi="Times New Roman" w:cs="Times New Roman"/>
          <w:sz w:val="24"/>
          <w:szCs w:val="24"/>
        </w:rPr>
        <w:t>S</w:t>
      </w:r>
      <w:r w:rsidRPr="00367ECF">
        <w:rPr>
          <w:rFonts w:ascii="Times New Roman" w:hAnsi="Times New Roman" w:cs="Times New Roman"/>
          <w:sz w:val="24"/>
          <w:szCs w:val="24"/>
        </w:rPr>
        <w:t xml:space="preserve">amisk kirkeråd fra 1990-årene av, utgjør det andre tyngdepunktet i Sødals framstilling av samisk-relatert tematikk. Kirkemøtets erkjennelse fra 1997 av at kirken hadde hatt en rolle </w:t>
      </w:r>
      <w:r w:rsidRPr="00367ECF">
        <w:rPr>
          <w:rFonts w:ascii="Times New Roman" w:hAnsi="Times New Roman" w:cs="Times New Roman"/>
          <w:sz w:val="24"/>
          <w:szCs w:val="24"/>
        </w:rPr>
        <w:lastRenderedPageBreak/>
        <w:t>i fornorskningspolitikken, og at dette hadde medført overgrep mot det samiske folk», strategiplaner for samisk kirkeliv fra 2010-tallet og innslaget av samiskspråklige salmer i Norsk salmebok 2013 nevnes. Sødals konklusjon er at «Samisk kirkeråd lyktes i å skape økt bevissthet om samisk kirkeliv og kultur, og i å styrke urfolks rettigheter».</w:t>
      </w:r>
      <w:r w:rsidRPr="00367ECF">
        <w:rPr>
          <w:rStyle w:val="Sluttnotereferanse"/>
          <w:rFonts w:ascii="Times New Roman" w:hAnsi="Times New Roman" w:cs="Times New Roman"/>
          <w:sz w:val="24"/>
          <w:szCs w:val="24"/>
        </w:rPr>
        <w:endnoteReference w:id="64"/>
      </w:r>
      <w:r w:rsidRPr="00367ECF">
        <w:rPr>
          <w:rFonts w:ascii="Times New Roman" w:hAnsi="Times New Roman" w:cs="Times New Roman"/>
          <w:sz w:val="24"/>
          <w:szCs w:val="24"/>
        </w:rPr>
        <w:t xml:space="preserve"> </w:t>
      </w:r>
    </w:p>
    <w:p w14:paraId="62FFF5AB" w14:textId="02C2C924" w:rsidR="006D032C" w:rsidRPr="00367ECF" w:rsidRDefault="006D032C" w:rsidP="002376C5">
      <w:pPr>
        <w:pStyle w:val="Overskrift1"/>
      </w:pPr>
      <w:r w:rsidRPr="00367ECF">
        <w:t xml:space="preserve">Hallgeir Elstad og Per Halse: </w:t>
      </w:r>
      <w:r w:rsidRPr="00367ECF">
        <w:rPr>
          <w:i/>
          <w:iCs/>
        </w:rPr>
        <w:t xml:space="preserve">Norsk kristendomshistorie </w:t>
      </w:r>
      <w:r w:rsidRPr="00367ECF">
        <w:t>(2021)</w:t>
      </w:r>
      <w:r w:rsidRPr="00367ECF">
        <w:rPr>
          <w:rStyle w:val="Sluttnotereferanse"/>
          <w:rFonts w:ascii="Times New Roman" w:hAnsi="Times New Roman" w:cs="Times New Roman"/>
          <w:sz w:val="24"/>
          <w:szCs w:val="24"/>
        </w:rPr>
        <w:endnoteReference w:id="65"/>
      </w:r>
    </w:p>
    <w:p w14:paraId="02F5F96C" w14:textId="77777777" w:rsidR="006D032C" w:rsidRPr="00367ECF" w:rsidRDefault="006D032C" w:rsidP="0037411D">
      <w:pPr>
        <w:rPr>
          <w:rFonts w:ascii="Times New Roman" w:hAnsi="Times New Roman" w:cs="Times New Roman"/>
          <w:sz w:val="24"/>
          <w:szCs w:val="24"/>
        </w:rPr>
      </w:pPr>
      <w:r w:rsidRPr="00367ECF">
        <w:rPr>
          <w:rFonts w:ascii="Times New Roman" w:hAnsi="Times New Roman" w:cs="Times New Roman"/>
          <w:sz w:val="24"/>
          <w:szCs w:val="24"/>
        </w:rPr>
        <w:t>Dette er den eneste læreboka i materialet som eksplisitt inkluderer samisk kristendomshistorie i den norske kristendomshistorien.</w:t>
      </w:r>
    </w:p>
    <w:p w14:paraId="739A5698" w14:textId="77777777" w:rsidR="006D032C" w:rsidRPr="00367ECF" w:rsidRDefault="006D032C" w:rsidP="00927393">
      <w:pPr>
        <w:ind w:left="708"/>
        <w:rPr>
          <w:rFonts w:ascii="Times New Roman" w:hAnsi="Times New Roman" w:cs="Times New Roman"/>
          <w:sz w:val="24"/>
          <w:szCs w:val="24"/>
        </w:rPr>
      </w:pPr>
    </w:p>
    <w:p w14:paraId="7B3E27DD" w14:textId="5E11A3E9" w:rsidR="006D032C" w:rsidRPr="00367ECF" w:rsidRDefault="006D032C" w:rsidP="00927393">
      <w:pPr>
        <w:ind w:left="708"/>
        <w:rPr>
          <w:rFonts w:ascii="Times New Roman" w:hAnsi="Times New Roman" w:cs="Times New Roman"/>
          <w:sz w:val="24"/>
          <w:szCs w:val="24"/>
        </w:rPr>
      </w:pPr>
      <w:r w:rsidRPr="00367ECF">
        <w:rPr>
          <w:rFonts w:ascii="Times New Roman" w:hAnsi="Times New Roman" w:cs="Times New Roman"/>
          <w:sz w:val="24"/>
          <w:szCs w:val="24"/>
        </w:rPr>
        <w:t xml:space="preserve">Når denne boka </w:t>
      </w:r>
      <w:proofErr w:type="spellStart"/>
      <w:r w:rsidRPr="00367ECF">
        <w:rPr>
          <w:rFonts w:ascii="Times New Roman" w:hAnsi="Times New Roman" w:cs="Times New Roman"/>
          <w:sz w:val="24"/>
          <w:szCs w:val="24"/>
        </w:rPr>
        <w:t>heiter</w:t>
      </w:r>
      <w:proofErr w:type="spellEnd"/>
      <w:r w:rsidRPr="00367ECF">
        <w:rPr>
          <w:rFonts w:ascii="Times New Roman" w:hAnsi="Times New Roman" w:cs="Times New Roman"/>
          <w:sz w:val="24"/>
          <w:szCs w:val="24"/>
        </w:rPr>
        <w:t xml:space="preserve"> </w:t>
      </w:r>
      <w:r w:rsidRPr="00367ECF">
        <w:rPr>
          <w:rFonts w:ascii="Times New Roman" w:hAnsi="Times New Roman" w:cs="Times New Roman"/>
          <w:i/>
          <w:iCs/>
          <w:sz w:val="24"/>
          <w:szCs w:val="24"/>
        </w:rPr>
        <w:t>Norsk kristendomshistorie</w:t>
      </w:r>
      <w:r w:rsidRPr="00367ECF">
        <w:rPr>
          <w:rFonts w:ascii="Times New Roman" w:hAnsi="Times New Roman" w:cs="Times New Roman"/>
          <w:sz w:val="24"/>
          <w:szCs w:val="24"/>
        </w:rPr>
        <w:t xml:space="preserve">, så er det fordi ho primært </w:t>
      </w:r>
      <w:proofErr w:type="spellStart"/>
      <w:r w:rsidRPr="00367ECF">
        <w:rPr>
          <w:rFonts w:ascii="Times New Roman" w:hAnsi="Times New Roman" w:cs="Times New Roman"/>
          <w:sz w:val="24"/>
          <w:szCs w:val="24"/>
        </w:rPr>
        <w:t>handlar</w:t>
      </w:r>
      <w:proofErr w:type="spellEnd"/>
      <w:r w:rsidRPr="00367ECF">
        <w:rPr>
          <w:rFonts w:ascii="Times New Roman" w:hAnsi="Times New Roman" w:cs="Times New Roman"/>
          <w:sz w:val="24"/>
          <w:szCs w:val="24"/>
        </w:rPr>
        <w:t xml:space="preserve"> om korleis kristen tru og praksis har arta seg gjennom historia i </w:t>
      </w:r>
      <w:proofErr w:type="spellStart"/>
      <w:r w:rsidRPr="00367ECF">
        <w:rPr>
          <w:rFonts w:ascii="Times New Roman" w:hAnsi="Times New Roman" w:cs="Times New Roman"/>
          <w:sz w:val="24"/>
          <w:szCs w:val="24"/>
        </w:rPr>
        <w:t>dei</w:t>
      </w:r>
      <w:proofErr w:type="spellEnd"/>
      <w:r w:rsidRPr="00367ECF">
        <w:rPr>
          <w:rFonts w:ascii="Times New Roman" w:hAnsi="Times New Roman" w:cs="Times New Roman"/>
          <w:sz w:val="24"/>
          <w:szCs w:val="24"/>
        </w:rPr>
        <w:t xml:space="preserve"> geografiske områda som etter kvart vart landet </w:t>
      </w:r>
      <w:proofErr w:type="spellStart"/>
      <w:r w:rsidRPr="00367ECF">
        <w:rPr>
          <w:rFonts w:ascii="Times New Roman" w:hAnsi="Times New Roman" w:cs="Times New Roman"/>
          <w:sz w:val="24"/>
          <w:szCs w:val="24"/>
        </w:rPr>
        <w:t>Noreg</w:t>
      </w:r>
      <w:proofErr w:type="spellEnd"/>
      <w:r w:rsidRPr="00367ECF">
        <w:rPr>
          <w:rFonts w:ascii="Times New Roman" w:hAnsi="Times New Roman" w:cs="Times New Roman"/>
          <w:sz w:val="24"/>
          <w:szCs w:val="24"/>
        </w:rPr>
        <w:t xml:space="preserve">. Då er det viktig å ha med seg at det </w:t>
      </w:r>
      <w:proofErr w:type="spellStart"/>
      <w:r w:rsidRPr="00367ECF">
        <w:rPr>
          <w:rFonts w:ascii="Times New Roman" w:hAnsi="Times New Roman" w:cs="Times New Roman"/>
          <w:sz w:val="24"/>
          <w:szCs w:val="24"/>
        </w:rPr>
        <w:t>ikkje</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berre</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handlar</w:t>
      </w:r>
      <w:proofErr w:type="spellEnd"/>
      <w:r w:rsidRPr="00367ECF">
        <w:rPr>
          <w:rFonts w:ascii="Times New Roman" w:hAnsi="Times New Roman" w:cs="Times New Roman"/>
          <w:sz w:val="24"/>
          <w:szCs w:val="24"/>
        </w:rPr>
        <w:t xml:space="preserve"> om religionen mellom nordmenn. </w:t>
      </w:r>
      <w:proofErr w:type="spellStart"/>
      <w:r w:rsidRPr="00367ECF">
        <w:rPr>
          <w:rFonts w:ascii="Times New Roman" w:hAnsi="Times New Roman" w:cs="Times New Roman"/>
          <w:sz w:val="24"/>
          <w:szCs w:val="24"/>
        </w:rPr>
        <w:t>Frå</w:t>
      </w:r>
      <w:proofErr w:type="spellEnd"/>
      <w:r w:rsidRPr="00367ECF">
        <w:rPr>
          <w:rFonts w:ascii="Times New Roman" w:hAnsi="Times New Roman" w:cs="Times New Roman"/>
          <w:sz w:val="24"/>
          <w:szCs w:val="24"/>
        </w:rPr>
        <w:t xml:space="preserve"> lenge før kristninga </w:t>
      </w:r>
      <w:proofErr w:type="spellStart"/>
      <w:r w:rsidRPr="00367ECF">
        <w:rPr>
          <w:rFonts w:ascii="Times New Roman" w:hAnsi="Times New Roman" w:cs="Times New Roman"/>
          <w:sz w:val="24"/>
          <w:szCs w:val="24"/>
        </w:rPr>
        <w:t>heldt</w:t>
      </w:r>
      <w:proofErr w:type="spellEnd"/>
      <w:r w:rsidRPr="00367ECF">
        <w:rPr>
          <w:rFonts w:ascii="Times New Roman" w:hAnsi="Times New Roman" w:cs="Times New Roman"/>
          <w:sz w:val="24"/>
          <w:szCs w:val="24"/>
        </w:rPr>
        <w:t xml:space="preserve"> også </w:t>
      </w:r>
      <w:proofErr w:type="spellStart"/>
      <w:r w:rsidRPr="00367ECF">
        <w:rPr>
          <w:rFonts w:ascii="Times New Roman" w:hAnsi="Times New Roman" w:cs="Times New Roman"/>
          <w:sz w:val="24"/>
          <w:szCs w:val="24"/>
        </w:rPr>
        <w:t>samane</w:t>
      </w:r>
      <w:proofErr w:type="spellEnd"/>
      <w:r w:rsidRPr="00367ECF">
        <w:rPr>
          <w:rFonts w:ascii="Times New Roman" w:hAnsi="Times New Roman" w:cs="Times New Roman"/>
          <w:sz w:val="24"/>
          <w:szCs w:val="24"/>
        </w:rPr>
        <w:t xml:space="preserve"> til i store </w:t>
      </w:r>
      <w:proofErr w:type="spellStart"/>
      <w:r w:rsidRPr="00367ECF">
        <w:rPr>
          <w:rFonts w:ascii="Times New Roman" w:hAnsi="Times New Roman" w:cs="Times New Roman"/>
          <w:sz w:val="24"/>
          <w:szCs w:val="24"/>
        </w:rPr>
        <w:t>delar</w:t>
      </w:r>
      <w:proofErr w:type="spellEnd"/>
      <w:r w:rsidRPr="00367ECF">
        <w:rPr>
          <w:rFonts w:ascii="Times New Roman" w:hAnsi="Times New Roman" w:cs="Times New Roman"/>
          <w:sz w:val="24"/>
          <w:szCs w:val="24"/>
        </w:rPr>
        <w:t xml:space="preserve"> av det territoriet som den norske staten vart grunnlagt på (Hansen og Olsen 2004: 58–141), og samisk kristendomshistorie høyrer derfor også med i framstillinga.</w:t>
      </w:r>
      <w:r w:rsidRPr="00367ECF">
        <w:rPr>
          <w:rStyle w:val="Sluttnotereferanse"/>
          <w:rFonts w:ascii="Times New Roman" w:hAnsi="Times New Roman" w:cs="Times New Roman"/>
          <w:sz w:val="24"/>
          <w:szCs w:val="24"/>
        </w:rPr>
        <w:endnoteReference w:id="66"/>
      </w:r>
    </w:p>
    <w:p w14:paraId="3D2209FE" w14:textId="45341EBE" w:rsidR="006D032C" w:rsidRPr="00367ECF" w:rsidRDefault="006D032C" w:rsidP="00F721F5">
      <w:pPr>
        <w:rPr>
          <w:rFonts w:ascii="Times New Roman" w:hAnsi="Times New Roman" w:cs="Times New Roman"/>
          <w:sz w:val="24"/>
          <w:szCs w:val="24"/>
        </w:rPr>
      </w:pPr>
    </w:p>
    <w:p w14:paraId="678789B8" w14:textId="4505A271" w:rsidR="006D032C" w:rsidRPr="00367ECF" w:rsidRDefault="006D032C" w:rsidP="00362383">
      <w:pPr>
        <w:rPr>
          <w:rFonts w:ascii="Times New Roman" w:hAnsi="Times New Roman" w:cs="Times New Roman"/>
          <w:sz w:val="24"/>
          <w:szCs w:val="24"/>
        </w:rPr>
      </w:pPr>
      <w:r w:rsidRPr="00367ECF">
        <w:rPr>
          <w:rFonts w:ascii="Times New Roman" w:hAnsi="Times New Roman" w:cs="Times New Roman"/>
          <w:sz w:val="24"/>
          <w:szCs w:val="24"/>
        </w:rPr>
        <w:t>Boka vil dermed omfatte kristendomshistorien både til nordmenn og samer. At den samiske kristendomshistorien overskrider landegrensene mellom Norge, Sverige, Finland og Russland,</w:t>
      </w:r>
      <w:r w:rsidRPr="00367ECF">
        <w:rPr>
          <w:rStyle w:val="Sluttnotereferanse"/>
          <w:rFonts w:ascii="Times New Roman" w:hAnsi="Times New Roman" w:cs="Times New Roman"/>
          <w:sz w:val="24"/>
          <w:szCs w:val="24"/>
        </w:rPr>
        <w:endnoteReference w:id="67"/>
      </w:r>
      <w:r w:rsidRPr="00367ECF">
        <w:rPr>
          <w:rFonts w:ascii="Times New Roman" w:hAnsi="Times New Roman" w:cs="Times New Roman"/>
          <w:sz w:val="24"/>
          <w:szCs w:val="24"/>
        </w:rPr>
        <w:t xml:space="preserve"> er bare i begrenset grad tatt hensyn til i Elstad og Halses bok. </w:t>
      </w:r>
      <w:proofErr w:type="spellStart"/>
      <w:r w:rsidRPr="002376C5">
        <w:rPr>
          <w:rFonts w:ascii="Times New Roman" w:hAnsi="Times New Roman" w:cs="Times New Roman"/>
          <w:sz w:val="24"/>
          <w:szCs w:val="24"/>
          <w:lang w:val="nn-NO"/>
        </w:rPr>
        <w:t>Føringen</w:t>
      </w:r>
      <w:proofErr w:type="spellEnd"/>
      <w:r w:rsidRPr="002376C5">
        <w:rPr>
          <w:rFonts w:ascii="Times New Roman" w:hAnsi="Times New Roman" w:cs="Times New Roman"/>
          <w:sz w:val="24"/>
          <w:szCs w:val="24"/>
          <w:lang w:val="nn-NO"/>
        </w:rPr>
        <w:t xml:space="preserve"> «i </w:t>
      </w:r>
      <w:proofErr w:type="spellStart"/>
      <w:r w:rsidRPr="00367ECF">
        <w:rPr>
          <w:rFonts w:ascii="Times New Roman" w:hAnsi="Times New Roman" w:cs="Times New Roman"/>
          <w:sz w:val="24"/>
          <w:szCs w:val="24"/>
        </w:rPr>
        <w:t>dei</w:t>
      </w:r>
      <w:proofErr w:type="spellEnd"/>
      <w:r w:rsidRPr="00367ECF">
        <w:rPr>
          <w:rFonts w:ascii="Times New Roman" w:hAnsi="Times New Roman" w:cs="Times New Roman"/>
          <w:sz w:val="24"/>
          <w:szCs w:val="24"/>
        </w:rPr>
        <w:t xml:space="preserve"> geografiske områda som etter kvart vart landet </w:t>
      </w:r>
      <w:proofErr w:type="spellStart"/>
      <w:r w:rsidRPr="00367ECF">
        <w:rPr>
          <w:rFonts w:ascii="Times New Roman" w:hAnsi="Times New Roman" w:cs="Times New Roman"/>
          <w:sz w:val="24"/>
          <w:szCs w:val="24"/>
        </w:rPr>
        <w:t>Noreg</w:t>
      </w:r>
      <w:proofErr w:type="spellEnd"/>
      <w:r w:rsidRPr="00367ECF">
        <w:rPr>
          <w:rFonts w:ascii="Times New Roman" w:hAnsi="Times New Roman" w:cs="Times New Roman"/>
          <w:sz w:val="24"/>
          <w:szCs w:val="24"/>
        </w:rPr>
        <w:t>», gjør det vanskelig for forfatterne å fri seg helt fra den metodologiske nasjonalismen som har preget norsk kirkehistorieskriving. Et visst transnasjonalt perspektiv er likevel med når forhold også for samer i Sverige, Finland og Russland enkelte steder trekkes inn. Boka bygger på et rikt og oppdatert tilfang av nyere forskning.</w:t>
      </w:r>
      <w:r w:rsidRPr="00367ECF">
        <w:rPr>
          <w:rStyle w:val="Sluttnotereferanse"/>
          <w:rFonts w:ascii="Times New Roman" w:hAnsi="Times New Roman" w:cs="Times New Roman"/>
          <w:sz w:val="24"/>
          <w:szCs w:val="24"/>
        </w:rPr>
        <w:endnoteReference w:id="68"/>
      </w:r>
    </w:p>
    <w:p w14:paraId="385C4F1B" w14:textId="77777777" w:rsidR="00B574D9" w:rsidRPr="00367ECF" w:rsidRDefault="00B574D9" w:rsidP="00B574D9">
      <w:pPr>
        <w:rPr>
          <w:rFonts w:ascii="Times New Roman" w:hAnsi="Times New Roman" w:cs="Times New Roman"/>
          <w:sz w:val="24"/>
          <w:szCs w:val="24"/>
        </w:rPr>
      </w:pPr>
    </w:p>
    <w:p w14:paraId="375D9CEE" w14:textId="35E6D4A9" w:rsidR="006D032C" w:rsidRPr="00367ECF" w:rsidRDefault="006D032C" w:rsidP="00B574D9">
      <w:pPr>
        <w:rPr>
          <w:rFonts w:ascii="Times New Roman" w:hAnsi="Times New Roman" w:cs="Times New Roman"/>
          <w:sz w:val="24"/>
          <w:szCs w:val="24"/>
        </w:rPr>
      </w:pPr>
      <w:r w:rsidRPr="00367ECF">
        <w:rPr>
          <w:rFonts w:ascii="Times New Roman" w:hAnsi="Times New Roman" w:cs="Times New Roman"/>
          <w:sz w:val="24"/>
          <w:szCs w:val="24"/>
        </w:rPr>
        <w:t xml:space="preserve">Den samiske kristendomshistorien </w:t>
      </w:r>
      <w:r w:rsidR="00E3010A" w:rsidRPr="00367ECF">
        <w:rPr>
          <w:rFonts w:ascii="Times New Roman" w:hAnsi="Times New Roman" w:cs="Times New Roman"/>
          <w:sz w:val="24"/>
          <w:szCs w:val="24"/>
        </w:rPr>
        <w:t>går</w:t>
      </w:r>
      <w:r w:rsidRPr="00367ECF">
        <w:rPr>
          <w:rFonts w:ascii="Times New Roman" w:hAnsi="Times New Roman" w:cs="Times New Roman"/>
          <w:sz w:val="24"/>
          <w:szCs w:val="24"/>
        </w:rPr>
        <w:t xml:space="preserve"> i langt større grad </w:t>
      </w:r>
      <w:r w:rsidR="00E3010A" w:rsidRPr="00367ECF">
        <w:rPr>
          <w:rFonts w:ascii="Times New Roman" w:hAnsi="Times New Roman" w:cs="Times New Roman"/>
          <w:sz w:val="24"/>
          <w:szCs w:val="24"/>
        </w:rPr>
        <w:t xml:space="preserve">som </w:t>
      </w:r>
      <w:r w:rsidRPr="00367ECF">
        <w:rPr>
          <w:rFonts w:ascii="Times New Roman" w:hAnsi="Times New Roman" w:cs="Times New Roman"/>
          <w:sz w:val="24"/>
          <w:szCs w:val="24"/>
        </w:rPr>
        <w:t>en tråd gjennom hele framstillingen hos Elstad og Halse enn i tidligere lærebøker. Kristningen av samene framstilles som en prosess fra 1000-tallet og ut gjennom middelalderen.</w:t>
      </w:r>
      <w:r w:rsidRPr="00367ECF">
        <w:rPr>
          <w:rStyle w:val="Sluttnotereferanse"/>
          <w:rFonts w:ascii="Times New Roman" w:hAnsi="Times New Roman" w:cs="Times New Roman"/>
          <w:sz w:val="24"/>
          <w:szCs w:val="24"/>
        </w:rPr>
        <w:endnoteReference w:id="69"/>
      </w:r>
      <w:r w:rsidRPr="00367ECF">
        <w:rPr>
          <w:rFonts w:ascii="Times New Roman" w:hAnsi="Times New Roman" w:cs="Times New Roman"/>
          <w:sz w:val="24"/>
          <w:szCs w:val="24"/>
        </w:rPr>
        <w:t xml:space="preserve"> Dokumentasjon av katolske praksiser blant samene trekkes fram.</w:t>
      </w:r>
      <w:r w:rsidRPr="00367ECF">
        <w:rPr>
          <w:rStyle w:val="Sluttnotereferanse"/>
          <w:rFonts w:ascii="Times New Roman" w:hAnsi="Times New Roman" w:cs="Times New Roman"/>
          <w:sz w:val="24"/>
          <w:szCs w:val="24"/>
        </w:rPr>
        <w:endnoteReference w:id="70"/>
      </w:r>
      <w:r w:rsidRPr="00367ECF">
        <w:rPr>
          <w:rFonts w:ascii="Times New Roman" w:hAnsi="Times New Roman" w:cs="Times New Roman"/>
          <w:sz w:val="24"/>
          <w:szCs w:val="24"/>
        </w:rPr>
        <w:t xml:space="preserve"> Overgangen ved begynnelsen av 1700-tallet tolkes som en overgang fra kollektiv til individuell kristendomsoppfatning.</w:t>
      </w:r>
      <w:r w:rsidRPr="00367ECF">
        <w:rPr>
          <w:rStyle w:val="Sluttnotereferanse"/>
          <w:rFonts w:ascii="Times New Roman" w:hAnsi="Times New Roman" w:cs="Times New Roman"/>
          <w:sz w:val="24"/>
          <w:szCs w:val="24"/>
        </w:rPr>
        <w:endnoteReference w:id="71"/>
      </w:r>
      <w:r w:rsidRPr="00367ECF">
        <w:rPr>
          <w:rFonts w:ascii="Times New Roman" w:hAnsi="Times New Roman" w:cs="Times New Roman"/>
          <w:sz w:val="24"/>
          <w:szCs w:val="24"/>
        </w:rPr>
        <w:t xml:space="preserve"> Som i mange av de andre lærebøkene gis Thomas von </w:t>
      </w:r>
      <w:proofErr w:type="spellStart"/>
      <w:r w:rsidRPr="00367ECF">
        <w:rPr>
          <w:rFonts w:ascii="Times New Roman" w:hAnsi="Times New Roman" w:cs="Times New Roman"/>
          <w:sz w:val="24"/>
          <w:szCs w:val="24"/>
        </w:rPr>
        <w:t>Westens</w:t>
      </w:r>
      <w:proofErr w:type="spellEnd"/>
      <w:r w:rsidRPr="00367ECF">
        <w:rPr>
          <w:rFonts w:ascii="Times New Roman" w:hAnsi="Times New Roman" w:cs="Times New Roman"/>
          <w:sz w:val="24"/>
          <w:szCs w:val="24"/>
        </w:rPr>
        <w:t xml:space="preserve"> samemisjon og </w:t>
      </w:r>
      <w:r w:rsidR="00715071" w:rsidRPr="00367ECF">
        <w:rPr>
          <w:rFonts w:ascii="Times New Roman" w:hAnsi="Times New Roman" w:cs="Times New Roman"/>
          <w:sz w:val="24"/>
          <w:szCs w:val="24"/>
        </w:rPr>
        <w:t>l</w:t>
      </w:r>
      <w:r w:rsidRPr="00367ECF">
        <w:rPr>
          <w:rFonts w:ascii="Times New Roman" w:hAnsi="Times New Roman" w:cs="Times New Roman"/>
          <w:sz w:val="24"/>
          <w:szCs w:val="24"/>
        </w:rPr>
        <w:t>æstadianismen mest plass,</w:t>
      </w:r>
      <w:r w:rsidRPr="00367ECF">
        <w:rPr>
          <w:rStyle w:val="Sluttnotereferanse"/>
          <w:rFonts w:ascii="Times New Roman" w:hAnsi="Times New Roman" w:cs="Times New Roman"/>
          <w:sz w:val="24"/>
          <w:szCs w:val="24"/>
        </w:rPr>
        <w:endnoteReference w:id="72"/>
      </w:r>
      <w:r w:rsidRPr="00367ECF">
        <w:rPr>
          <w:rFonts w:ascii="Times New Roman" w:hAnsi="Times New Roman" w:cs="Times New Roman"/>
          <w:sz w:val="24"/>
          <w:szCs w:val="24"/>
        </w:rPr>
        <w:t xml:space="preserve"> men de to tyngdepunktene flankeres av omtaler av samisk berøring med kristendommen fra middelalderen og gjennom alle århundrer etter reformasjonen. Misjonshistorien fra 1700-tallet </w:t>
      </w:r>
      <w:r w:rsidRPr="00367ECF">
        <w:rPr>
          <w:rFonts w:ascii="Times New Roman" w:hAnsi="Times New Roman" w:cs="Times New Roman"/>
          <w:sz w:val="24"/>
          <w:szCs w:val="24"/>
        </w:rPr>
        <w:lastRenderedPageBreak/>
        <w:t xml:space="preserve">fortelles ikke bare fra misjonærenes perspektiv. Det legges også vekt på at kristendommen var kjent fra tidligere, og på misjonens betydning og virkninger for samene. I omtalen av </w:t>
      </w:r>
      <w:r w:rsidR="001729D4" w:rsidRPr="00367ECF">
        <w:rPr>
          <w:rFonts w:ascii="Times New Roman" w:hAnsi="Times New Roman" w:cs="Times New Roman"/>
          <w:sz w:val="24"/>
          <w:szCs w:val="24"/>
        </w:rPr>
        <w:t>f</w:t>
      </w:r>
      <w:r w:rsidRPr="00367ECF">
        <w:rPr>
          <w:rFonts w:ascii="Times New Roman" w:hAnsi="Times New Roman" w:cs="Times New Roman"/>
          <w:sz w:val="24"/>
          <w:szCs w:val="24"/>
        </w:rPr>
        <w:t xml:space="preserve">ornorsknings- eller assimileringspolitikken fra midten av 1800-tallet framheves </w:t>
      </w:r>
      <w:r w:rsidR="00B07F16" w:rsidRPr="00367ECF">
        <w:rPr>
          <w:rFonts w:ascii="Times New Roman" w:hAnsi="Times New Roman" w:cs="Times New Roman"/>
          <w:sz w:val="24"/>
          <w:szCs w:val="24"/>
        </w:rPr>
        <w:t xml:space="preserve">det </w:t>
      </w:r>
      <w:r w:rsidRPr="00367ECF">
        <w:rPr>
          <w:rFonts w:ascii="Times New Roman" w:hAnsi="Times New Roman" w:cs="Times New Roman"/>
          <w:sz w:val="24"/>
          <w:szCs w:val="24"/>
        </w:rPr>
        <w:t>at prester i Den norske kirke både arbeidet for og motarbeidet fornorskningen.</w:t>
      </w:r>
      <w:r w:rsidRPr="00367ECF">
        <w:rPr>
          <w:rStyle w:val="Sluttnotereferanse"/>
          <w:rFonts w:ascii="Times New Roman" w:hAnsi="Times New Roman" w:cs="Times New Roman"/>
          <w:sz w:val="24"/>
          <w:szCs w:val="24"/>
        </w:rPr>
        <w:endnoteReference w:id="73"/>
      </w:r>
      <w:r w:rsidRPr="00367ECF">
        <w:rPr>
          <w:rFonts w:ascii="Times New Roman" w:hAnsi="Times New Roman" w:cs="Times New Roman"/>
          <w:sz w:val="24"/>
          <w:szCs w:val="24"/>
        </w:rPr>
        <w:t xml:space="preserve"> «Samisk </w:t>
      </w:r>
      <w:proofErr w:type="spellStart"/>
      <w:r w:rsidRPr="00367ECF">
        <w:rPr>
          <w:rFonts w:ascii="Times New Roman" w:hAnsi="Times New Roman" w:cs="Times New Roman"/>
          <w:sz w:val="24"/>
          <w:szCs w:val="24"/>
        </w:rPr>
        <w:t>kyrkjeliv</w:t>
      </w:r>
      <w:proofErr w:type="spellEnd"/>
      <w:r w:rsidRPr="00367ECF">
        <w:rPr>
          <w:rFonts w:ascii="Times New Roman" w:hAnsi="Times New Roman" w:cs="Times New Roman"/>
          <w:sz w:val="24"/>
          <w:szCs w:val="24"/>
        </w:rPr>
        <w:t>» i nyeste tid får sin egen overskrift. Dette avsnittet er oppdatert helt opp til Stortingets nedsettelse av Sannhets- og forsoningskommisjonen i 2018.</w:t>
      </w:r>
      <w:r w:rsidRPr="00367ECF">
        <w:rPr>
          <w:rStyle w:val="Sluttnotereferanse"/>
          <w:rFonts w:ascii="Times New Roman" w:hAnsi="Times New Roman" w:cs="Times New Roman"/>
          <w:sz w:val="24"/>
          <w:szCs w:val="24"/>
        </w:rPr>
        <w:endnoteReference w:id="74"/>
      </w:r>
    </w:p>
    <w:p w14:paraId="467093E1" w14:textId="77777777" w:rsidR="00B574D9" w:rsidRPr="00367ECF" w:rsidRDefault="00B574D9" w:rsidP="00B574D9">
      <w:pPr>
        <w:rPr>
          <w:rFonts w:ascii="Times New Roman" w:hAnsi="Times New Roman" w:cs="Times New Roman"/>
          <w:sz w:val="24"/>
          <w:szCs w:val="24"/>
        </w:rPr>
      </w:pPr>
    </w:p>
    <w:p w14:paraId="12663BDC" w14:textId="42CF92E1" w:rsidR="006D032C" w:rsidRPr="00367ECF" w:rsidRDefault="006D032C" w:rsidP="00B574D9">
      <w:pPr>
        <w:rPr>
          <w:rFonts w:ascii="Times New Roman" w:hAnsi="Times New Roman" w:cs="Times New Roman"/>
          <w:sz w:val="24"/>
          <w:szCs w:val="24"/>
        </w:rPr>
      </w:pPr>
      <w:r w:rsidRPr="00367ECF">
        <w:rPr>
          <w:rFonts w:ascii="Times New Roman" w:hAnsi="Times New Roman" w:cs="Times New Roman"/>
          <w:sz w:val="24"/>
          <w:szCs w:val="24"/>
        </w:rPr>
        <w:t>Samiske kristne religiøse praksiser og navneskikker trekkes inn i framstillingen. Fra nyere tid omtales ikke så mange samiske aktører ved navn</w:t>
      </w:r>
      <w:r w:rsidR="00C90866" w:rsidRPr="00367ECF">
        <w:rPr>
          <w:rFonts w:ascii="Times New Roman" w:hAnsi="Times New Roman" w:cs="Times New Roman"/>
          <w:sz w:val="24"/>
          <w:szCs w:val="24"/>
        </w:rPr>
        <w:t xml:space="preserve"> – unntakene er </w:t>
      </w:r>
      <w:r w:rsidRPr="00367ECF">
        <w:rPr>
          <w:rFonts w:ascii="Times New Roman" w:hAnsi="Times New Roman" w:cs="Times New Roman"/>
          <w:sz w:val="24"/>
          <w:szCs w:val="24"/>
        </w:rPr>
        <w:t>samekvinnen Karen Arnesdotter</w:t>
      </w:r>
      <w:r w:rsidR="00C90866" w:rsidRPr="00367ECF">
        <w:rPr>
          <w:rFonts w:ascii="Times New Roman" w:hAnsi="Times New Roman" w:cs="Times New Roman"/>
          <w:sz w:val="24"/>
          <w:szCs w:val="24"/>
        </w:rPr>
        <w:t>,</w:t>
      </w:r>
      <w:r w:rsidRPr="00367ECF">
        <w:rPr>
          <w:rFonts w:ascii="Times New Roman" w:hAnsi="Times New Roman" w:cs="Times New Roman"/>
          <w:sz w:val="24"/>
          <w:szCs w:val="24"/>
        </w:rPr>
        <w:t xml:space="preserve"> som var gift med en av von </w:t>
      </w:r>
      <w:proofErr w:type="spellStart"/>
      <w:r w:rsidRPr="00367ECF">
        <w:rPr>
          <w:rFonts w:ascii="Times New Roman" w:hAnsi="Times New Roman" w:cs="Times New Roman"/>
          <w:sz w:val="24"/>
          <w:szCs w:val="24"/>
        </w:rPr>
        <w:t>Westens</w:t>
      </w:r>
      <w:proofErr w:type="spellEnd"/>
      <w:r w:rsidRPr="00367ECF">
        <w:rPr>
          <w:rFonts w:ascii="Times New Roman" w:hAnsi="Times New Roman" w:cs="Times New Roman"/>
          <w:sz w:val="24"/>
          <w:szCs w:val="24"/>
        </w:rPr>
        <w:t xml:space="preserve"> samemisjonærer, og den første samiske presten, Biret-Ándde eller Anders Porsanger</w:t>
      </w:r>
      <w:r w:rsidR="00C90866" w:rsidRPr="00367ECF">
        <w:rPr>
          <w:rFonts w:ascii="Times New Roman" w:hAnsi="Times New Roman" w:cs="Times New Roman"/>
          <w:sz w:val="24"/>
          <w:szCs w:val="24"/>
        </w:rPr>
        <w:t>.</w:t>
      </w:r>
      <w:r w:rsidRPr="00367ECF">
        <w:rPr>
          <w:rFonts w:ascii="Times New Roman" w:hAnsi="Times New Roman" w:cs="Times New Roman"/>
          <w:sz w:val="24"/>
          <w:szCs w:val="24"/>
        </w:rPr>
        <w:t xml:space="preserve"> Et viktig utslag av samisk agens er at Karen Arnesdotter påvirket Thomas von Westen til «</w:t>
      </w:r>
      <w:proofErr w:type="spellStart"/>
      <w:r w:rsidRPr="00367ECF">
        <w:rPr>
          <w:rFonts w:ascii="Times New Roman" w:hAnsi="Times New Roman" w:cs="Times New Roman"/>
          <w:sz w:val="24"/>
          <w:szCs w:val="24"/>
        </w:rPr>
        <w:t>eit</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mildare</w:t>
      </w:r>
      <w:proofErr w:type="spellEnd"/>
      <w:r w:rsidRPr="00367ECF">
        <w:rPr>
          <w:rFonts w:ascii="Times New Roman" w:hAnsi="Times New Roman" w:cs="Times New Roman"/>
          <w:sz w:val="24"/>
          <w:szCs w:val="24"/>
        </w:rPr>
        <w:t xml:space="preserve"> syn på den samiske religiøsiteten».</w:t>
      </w:r>
      <w:r w:rsidRPr="00367ECF">
        <w:rPr>
          <w:rStyle w:val="Sluttnotereferanse"/>
          <w:rFonts w:ascii="Times New Roman" w:hAnsi="Times New Roman" w:cs="Times New Roman"/>
          <w:sz w:val="24"/>
          <w:szCs w:val="24"/>
        </w:rPr>
        <w:endnoteReference w:id="75"/>
      </w:r>
    </w:p>
    <w:p w14:paraId="61D0F7A6" w14:textId="0FF038D9" w:rsidR="006D032C" w:rsidRPr="00367ECF" w:rsidRDefault="006D032C" w:rsidP="002376C5">
      <w:pPr>
        <w:pStyle w:val="Overskrift1"/>
      </w:pPr>
      <w:r w:rsidRPr="00367ECF">
        <w:t xml:space="preserve">Oppsummering og drøfting: Fravær, inkludering eller </w:t>
      </w:r>
      <w:proofErr w:type="spellStart"/>
      <w:r w:rsidRPr="00367ECF">
        <w:t>indigenisering</w:t>
      </w:r>
      <w:proofErr w:type="spellEnd"/>
      <w:r w:rsidRPr="00367ECF">
        <w:t>?</w:t>
      </w:r>
    </w:p>
    <w:p w14:paraId="6A9C79C0" w14:textId="269EB0F8" w:rsidR="00FD40F5" w:rsidRPr="00367ECF" w:rsidRDefault="006D032C" w:rsidP="00F83567">
      <w:pPr>
        <w:rPr>
          <w:rFonts w:ascii="Times New Roman" w:hAnsi="Times New Roman" w:cs="Times New Roman"/>
          <w:sz w:val="24"/>
          <w:szCs w:val="24"/>
        </w:rPr>
      </w:pPr>
      <w:r w:rsidRPr="00367ECF">
        <w:rPr>
          <w:rFonts w:ascii="Times New Roman" w:hAnsi="Times New Roman" w:cs="Times New Roman"/>
          <w:sz w:val="24"/>
          <w:szCs w:val="24"/>
        </w:rPr>
        <w:t xml:space="preserve">Anvender vi </w:t>
      </w:r>
      <w:proofErr w:type="spellStart"/>
      <w:r w:rsidRPr="00367ECF">
        <w:rPr>
          <w:rFonts w:ascii="Times New Roman" w:hAnsi="Times New Roman" w:cs="Times New Roman"/>
          <w:sz w:val="24"/>
          <w:szCs w:val="24"/>
        </w:rPr>
        <w:t>Torjer</w:t>
      </w:r>
      <w:proofErr w:type="spellEnd"/>
      <w:r w:rsidRPr="00367ECF">
        <w:rPr>
          <w:rFonts w:ascii="Times New Roman" w:hAnsi="Times New Roman" w:cs="Times New Roman"/>
          <w:sz w:val="24"/>
          <w:szCs w:val="24"/>
        </w:rPr>
        <w:t xml:space="preserve"> A. Olsens kategorier,</w:t>
      </w:r>
      <w:r w:rsidRPr="00367ECF">
        <w:rPr>
          <w:rStyle w:val="Sluttnotereferanse"/>
          <w:rFonts w:ascii="Times New Roman" w:hAnsi="Times New Roman" w:cs="Times New Roman"/>
          <w:sz w:val="24"/>
          <w:szCs w:val="24"/>
        </w:rPr>
        <w:endnoteReference w:id="76"/>
      </w:r>
      <w:r w:rsidRPr="00367ECF">
        <w:rPr>
          <w:rFonts w:ascii="Times New Roman" w:hAnsi="Times New Roman" w:cs="Times New Roman"/>
          <w:sz w:val="24"/>
          <w:szCs w:val="24"/>
        </w:rPr>
        <w:t xml:space="preserve"> er framstillingen av det samiske i norsk kirkehistorie langt på vei en historie om </w:t>
      </w:r>
      <w:r w:rsidRPr="00367ECF">
        <w:rPr>
          <w:rFonts w:ascii="Times New Roman" w:hAnsi="Times New Roman" w:cs="Times New Roman"/>
          <w:i/>
          <w:iCs/>
          <w:sz w:val="24"/>
          <w:szCs w:val="24"/>
        </w:rPr>
        <w:t>fravær</w:t>
      </w:r>
      <w:r w:rsidRPr="00367ECF">
        <w:rPr>
          <w:rFonts w:ascii="Times New Roman" w:hAnsi="Times New Roman" w:cs="Times New Roman"/>
          <w:sz w:val="24"/>
          <w:szCs w:val="24"/>
        </w:rPr>
        <w:t xml:space="preserve">. Som forventet er det samiske folket i liten grad </w:t>
      </w:r>
      <w:r w:rsidRPr="00367ECF">
        <w:rPr>
          <w:rFonts w:ascii="Times New Roman" w:hAnsi="Times New Roman" w:cs="Times New Roman"/>
          <w:i/>
          <w:iCs/>
          <w:sz w:val="24"/>
          <w:szCs w:val="24"/>
        </w:rPr>
        <w:t>inkludert</w:t>
      </w:r>
      <w:r w:rsidRPr="00367ECF">
        <w:rPr>
          <w:rFonts w:ascii="Times New Roman" w:hAnsi="Times New Roman" w:cs="Times New Roman"/>
          <w:sz w:val="24"/>
          <w:szCs w:val="24"/>
        </w:rPr>
        <w:t xml:space="preserve"> i den norske kirkehistorien i kirkehistorielitteraturen før år 2000. Det er først og fremst misjon overfor samene som er behandlet, og vekten er lagt på de norske aktørene. Historien om samene og kristendommen begynner i mange av framstillingene med misjonen på 1700-tallet. Unntakene er interessant nok de eldre framstillingene til Bang og Kolsrud, som omtaler misjonsframstøt i middelalderen, ved siden av Elstad og Halse (2021)</w:t>
      </w:r>
      <w:r w:rsidR="007525D2" w:rsidRPr="00367ECF">
        <w:rPr>
          <w:rFonts w:ascii="Times New Roman" w:hAnsi="Times New Roman" w:cs="Times New Roman"/>
          <w:sz w:val="24"/>
          <w:szCs w:val="24"/>
        </w:rPr>
        <w:t>,</w:t>
      </w:r>
      <w:r w:rsidRPr="00367ECF">
        <w:rPr>
          <w:rFonts w:ascii="Times New Roman" w:hAnsi="Times New Roman" w:cs="Times New Roman"/>
          <w:sz w:val="24"/>
          <w:szCs w:val="24"/>
        </w:rPr>
        <w:t xml:space="preserve"> som </w:t>
      </w:r>
      <w:r w:rsidR="004B6BE1" w:rsidRPr="00367ECF">
        <w:rPr>
          <w:rFonts w:ascii="Times New Roman" w:hAnsi="Times New Roman" w:cs="Times New Roman"/>
          <w:sz w:val="24"/>
          <w:szCs w:val="24"/>
        </w:rPr>
        <w:t>lar</w:t>
      </w:r>
      <w:r w:rsidRPr="00367ECF">
        <w:rPr>
          <w:rFonts w:ascii="Times New Roman" w:hAnsi="Times New Roman" w:cs="Times New Roman"/>
          <w:sz w:val="24"/>
          <w:szCs w:val="24"/>
        </w:rPr>
        <w:t xml:space="preserve"> kristningen av samene </w:t>
      </w:r>
      <w:r w:rsidR="004B6BE1" w:rsidRPr="00367ECF">
        <w:rPr>
          <w:rFonts w:ascii="Times New Roman" w:hAnsi="Times New Roman" w:cs="Times New Roman"/>
          <w:sz w:val="24"/>
          <w:szCs w:val="24"/>
        </w:rPr>
        <w:t xml:space="preserve">begynne allerede i </w:t>
      </w:r>
      <w:r w:rsidRPr="00367ECF">
        <w:rPr>
          <w:rFonts w:ascii="Times New Roman" w:hAnsi="Times New Roman" w:cs="Times New Roman"/>
          <w:sz w:val="24"/>
          <w:szCs w:val="24"/>
        </w:rPr>
        <w:t>middelalderen. Også på 1800-tallet er vekten i de fleste framstillingene på misjonen og misjonærene. Den ene navngitte samiske aktøren som omtales i en positiv rolle</w:t>
      </w:r>
      <w:r w:rsidR="00531045" w:rsidRPr="00367ECF">
        <w:rPr>
          <w:rFonts w:ascii="Times New Roman" w:hAnsi="Times New Roman" w:cs="Times New Roman"/>
          <w:sz w:val="24"/>
          <w:szCs w:val="24"/>
        </w:rPr>
        <w:t>,</w:t>
      </w:r>
      <w:r w:rsidRPr="00367ECF">
        <w:rPr>
          <w:rFonts w:ascii="Times New Roman" w:hAnsi="Times New Roman" w:cs="Times New Roman"/>
          <w:sz w:val="24"/>
          <w:szCs w:val="24"/>
        </w:rPr>
        <w:t xml:space="preserve"> er bibeloversetteren Lars Hætta. Selv om </w:t>
      </w:r>
      <w:r w:rsidRPr="00367ECF">
        <w:rPr>
          <w:rFonts w:ascii="Times New Roman" w:hAnsi="Times New Roman" w:cs="Times New Roman"/>
          <w:i/>
          <w:iCs/>
          <w:sz w:val="24"/>
          <w:szCs w:val="24"/>
        </w:rPr>
        <w:t>fraværet</w:t>
      </w:r>
      <w:r w:rsidRPr="00367ECF">
        <w:rPr>
          <w:rFonts w:ascii="Times New Roman" w:hAnsi="Times New Roman" w:cs="Times New Roman"/>
          <w:sz w:val="24"/>
          <w:szCs w:val="24"/>
        </w:rPr>
        <w:t xml:space="preserve"> av det samiske ikke er totalt, er det som </w:t>
      </w:r>
      <w:r w:rsidRPr="00367ECF">
        <w:rPr>
          <w:rFonts w:ascii="Times New Roman" w:hAnsi="Times New Roman" w:cs="Times New Roman"/>
          <w:i/>
          <w:iCs/>
          <w:sz w:val="24"/>
          <w:szCs w:val="24"/>
        </w:rPr>
        <w:t>inkluderes</w:t>
      </w:r>
      <w:r w:rsidR="00531045" w:rsidRPr="00367ECF">
        <w:rPr>
          <w:rFonts w:ascii="Times New Roman" w:hAnsi="Times New Roman" w:cs="Times New Roman"/>
          <w:sz w:val="24"/>
          <w:szCs w:val="24"/>
        </w:rPr>
        <w:t>,</w:t>
      </w:r>
      <w:r w:rsidRPr="00367ECF">
        <w:rPr>
          <w:rFonts w:ascii="Times New Roman" w:hAnsi="Times New Roman" w:cs="Times New Roman"/>
          <w:sz w:val="24"/>
          <w:szCs w:val="24"/>
        </w:rPr>
        <w:t xml:space="preserve"> avgjort preget av majoritetens perspektiv. Framstillingen har, som Siv Rasmussen har påpekt, stort sett akseptert de norske samemisjonærenes narrativ om at kristningen av samene fant sted på 1700-tallet. Når det gjelder </w:t>
      </w:r>
      <w:r w:rsidR="00715071" w:rsidRPr="00367ECF">
        <w:rPr>
          <w:rFonts w:ascii="Times New Roman" w:hAnsi="Times New Roman" w:cs="Times New Roman"/>
          <w:sz w:val="24"/>
          <w:szCs w:val="24"/>
        </w:rPr>
        <w:t>l</w:t>
      </w:r>
      <w:r w:rsidRPr="00367ECF">
        <w:rPr>
          <w:rFonts w:ascii="Times New Roman" w:hAnsi="Times New Roman" w:cs="Times New Roman"/>
          <w:sz w:val="24"/>
          <w:szCs w:val="24"/>
        </w:rPr>
        <w:t>æstadianismen</w:t>
      </w:r>
      <w:r w:rsidR="00531045" w:rsidRPr="00367ECF">
        <w:rPr>
          <w:rFonts w:ascii="Times New Roman" w:hAnsi="Times New Roman" w:cs="Times New Roman"/>
          <w:sz w:val="24"/>
          <w:szCs w:val="24"/>
        </w:rPr>
        <w:t>,</w:t>
      </w:r>
      <w:r w:rsidRPr="00367ECF">
        <w:rPr>
          <w:rFonts w:ascii="Times New Roman" w:hAnsi="Times New Roman" w:cs="Times New Roman"/>
          <w:sz w:val="24"/>
          <w:szCs w:val="24"/>
        </w:rPr>
        <w:t xml:space="preserve"> bekrefter gjennomgangen i mindre grad oppfatningen om at Læstadius skapte den samiske utgaven av kristendommen.</w:t>
      </w:r>
      <w:r w:rsidRPr="00367ECF">
        <w:rPr>
          <w:rStyle w:val="Sluttnotereferanse"/>
          <w:rFonts w:ascii="Times New Roman" w:hAnsi="Times New Roman" w:cs="Times New Roman"/>
          <w:sz w:val="24"/>
          <w:szCs w:val="24"/>
        </w:rPr>
        <w:endnoteReference w:id="77"/>
      </w:r>
      <w:r w:rsidRPr="00367ECF">
        <w:rPr>
          <w:rFonts w:ascii="Times New Roman" w:hAnsi="Times New Roman" w:cs="Times New Roman"/>
          <w:sz w:val="24"/>
          <w:szCs w:val="24"/>
        </w:rPr>
        <w:t xml:space="preserve"> </w:t>
      </w:r>
      <w:r w:rsidR="00CE1E7B" w:rsidRPr="00367ECF">
        <w:rPr>
          <w:rFonts w:ascii="Times New Roman" w:hAnsi="Times New Roman" w:cs="Times New Roman"/>
          <w:sz w:val="24"/>
          <w:szCs w:val="24"/>
        </w:rPr>
        <w:t xml:space="preserve">Samtidig </w:t>
      </w:r>
      <w:r w:rsidR="00DC2B08" w:rsidRPr="00367ECF">
        <w:rPr>
          <w:rFonts w:ascii="Times New Roman" w:hAnsi="Times New Roman" w:cs="Times New Roman"/>
          <w:sz w:val="24"/>
          <w:szCs w:val="24"/>
        </w:rPr>
        <w:t xml:space="preserve">har gjennomgangen vist at flere av framstillingene, også blant de eldre, trekker inn langt mer enn historiene om von </w:t>
      </w:r>
      <w:proofErr w:type="spellStart"/>
      <w:r w:rsidR="00DC2B08" w:rsidRPr="00367ECF">
        <w:rPr>
          <w:rFonts w:ascii="Times New Roman" w:hAnsi="Times New Roman" w:cs="Times New Roman"/>
          <w:sz w:val="24"/>
          <w:szCs w:val="24"/>
        </w:rPr>
        <w:t>Westens</w:t>
      </w:r>
      <w:proofErr w:type="spellEnd"/>
      <w:r w:rsidR="00DC2B08" w:rsidRPr="00367ECF">
        <w:rPr>
          <w:rFonts w:ascii="Times New Roman" w:hAnsi="Times New Roman" w:cs="Times New Roman"/>
          <w:sz w:val="24"/>
          <w:szCs w:val="24"/>
        </w:rPr>
        <w:t xml:space="preserve"> misjon og </w:t>
      </w:r>
      <w:r w:rsidR="00715071" w:rsidRPr="00367ECF">
        <w:rPr>
          <w:rFonts w:ascii="Times New Roman" w:hAnsi="Times New Roman" w:cs="Times New Roman"/>
          <w:sz w:val="24"/>
          <w:szCs w:val="24"/>
        </w:rPr>
        <w:t>l</w:t>
      </w:r>
      <w:r w:rsidR="00DC2B08" w:rsidRPr="00367ECF">
        <w:rPr>
          <w:rFonts w:ascii="Times New Roman" w:hAnsi="Times New Roman" w:cs="Times New Roman"/>
          <w:sz w:val="24"/>
          <w:szCs w:val="24"/>
        </w:rPr>
        <w:t>æstadianismen, selv om de utgjør tyngdepunkter i flere av framstillingene.</w:t>
      </w:r>
    </w:p>
    <w:p w14:paraId="632E24AA" w14:textId="77777777" w:rsidR="00B574D9" w:rsidRPr="00367ECF" w:rsidRDefault="00B574D9" w:rsidP="00FD40F5">
      <w:pPr>
        <w:rPr>
          <w:rFonts w:ascii="Times New Roman" w:hAnsi="Times New Roman" w:cs="Times New Roman"/>
          <w:sz w:val="24"/>
          <w:szCs w:val="24"/>
        </w:rPr>
      </w:pPr>
    </w:p>
    <w:p w14:paraId="714271AC" w14:textId="12236672" w:rsidR="006A5ED0" w:rsidRPr="00367ECF" w:rsidRDefault="00F83567" w:rsidP="00FD40F5">
      <w:pPr>
        <w:rPr>
          <w:rFonts w:ascii="Times New Roman" w:hAnsi="Times New Roman" w:cs="Times New Roman"/>
          <w:sz w:val="24"/>
          <w:szCs w:val="24"/>
        </w:rPr>
      </w:pPr>
      <w:r w:rsidRPr="00367ECF">
        <w:rPr>
          <w:rFonts w:ascii="Times New Roman" w:hAnsi="Times New Roman" w:cs="Times New Roman"/>
          <w:sz w:val="24"/>
          <w:szCs w:val="24"/>
        </w:rPr>
        <w:t>I de nyeste framstillingene utfordres d</w:t>
      </w:r>
      <w:r w:rsidR="006A5ED0" w:rsidRPr="00367ECF">
        <w:rPr>
          <w:rFonts w:ascii="Times New Roman" w:hAnsi="Times New Roman" w:cs="Times New Roman"/>
          <w:sz w:val="24"/>
          <w:szCs w:val="24"/>
        </w:rPr>
        <w:t xml:space="preserve">et selvsagte majoritetsblikket. Det kan merkes noe i Elstad og Halses bok fra 2002, hvor det vies mer plass til </w:t>
      </w:r>
      <w:r w:rsidR="00885E1E" w:rsidRPr="00367ECF">
        <w:rPr>
          <w:rFonts w:ascii="Times New Roman" w:hAnsi="Times New Roman" w:cs="Times New Roman"/>
          <w:sz w:val="24"/>
          <w:szCs w:val="24"/>
        </w:rPr>
        <w:t xml:space="preserve">en </w:t>
      </w:r>
      <w:r w:rsidR="006A5ED0" w:rsidRPr="00367ECF">
        <w:rPr>
          <w:rFonts w:ascii="Times New Roman" w:hAnsi="Times New Roman" w:cs="Times New Roman"/>
          <w:sz w:val="24"/>
          <w:szCs w:val="24"/>
        </w:rPr>
        <w:t xml:space="preserve">framstilling av samisk religion og </w:t>
      </w:r>
      <w:r w:rsidR="006A5ED0" w:rsidRPr="00367ECF">
        <w:rPr>
          <w:rFonts w:ascii="Times New Roman" w:hAnsi="Times New Roman" w:cs="Times New Roman"/>
          <w:sz w:val="24"/>
          <w:szCs w:val="24"/>
        </w:rPr>
        <w:lastRenderedPageBreak/>
        <w:t xml:space="preserve">at misjonen medførte konflikt med denne. Kautokeino-opprøret blir karakterisert som </w:t>
      </w:r>
      <w:r w:rsidR="00F25A56" w:rsidRPr="00367ECF">
        <w:rPr>
          <w:rFonts w:ascii="Times New Roman" w:hAnsi="Times New Roman" w:cs="Times New Roman"/>
          <w:sz w:val="24"/>
          <w:szCs w:val="24"/>
        </w:rPr>
        <w:t xml:space="preserve">et </w:t>
      </w:r>
      <w:r w:rsidR="006A5ED0" w:rsidRPr="00367ECF">
        <w:rPr>
          <w:rFonts w:ascii="Times New Roman" w:hAnsi="Times New Roman" w:cs="Times New Roman"/>
          <w:sz w:val="24"/>
          <w:szCs w:val="24"/>
        </w:rPr>
        <w:t xml:space="preserve">«sosialt opprør mot norsk kolonialisme», et nytt perspektiv i forhold til tidligere litteratur. </w:t>
      </w:r>
      <w:r w:rsidR="00C07BF7" w:rsidRPr="00367ECF">
        <w:rPr>
          <w:rFonts w:ascii="Times New Roman" w:hAnsi="Times New Roman" w:cs="Times New Roman"/>
          <w:sz w:val="24"/>
          <w:szCs w:val="24"/>
        </w:rPr>
        <w:t>Dette kan karakteriseres som</w:t>
      </w:r>
      <w:r w:rsidR="006A5ED0" w:rsidRPr="00367ECF">
        <w:rPr>
          <w:rFonts w:ascii="Times New Roman" w:hAnsi="Times New Roman" w:cs="Times New Roman"/>
          <w:sz w:val="24"/>
          <w:szCs w:val="24"/>
        </w:rPr>
        <w:t xml:space="preserve"> </w:t>
      </w:r>
      <w:r w:rsidR="00C07BF7" w:rsidRPr="00367ECF">
        <w:rPr>
          <w:rFonts w:ascii="Times New Roman" w:hAnsi="Times New Roman" w:cs="Times New Roman"/>
          <w:sz w:val="24"/>
          <w:szCs w:val="24"/>
        </w:rPr>
        <w:t xml:space="preserve">en forsiktig tendens til </w:t>
      </w:r>
      <w:proofErr w:type="spellStart"/>
      <w:r w:rsidR="00C07BF7" w:rsidRPr="00367ECF">
        <w:rPr>
          <w:rFonts w:ascii="Times New Roman" w:hAnsi="Times New Roman" w:cs="Times New Roman"/>
          <w:i/>
          <w:iCs/>
          <w:sz w:val="24"/>
          <w:szCs w:val="24"/>
        </w:rPr>
        <w:t>indigenisering</w:t>
      </w:r>
      <w:proofErr w:type="spellEnd"/>
      <w:r w:rsidR="00C07BF7" w:rsidRPr="00367ECF">
        <w:rPr>
          <w:rFonts w:ascii="Times New Roman" w:hAnsi="Times New Roman" w:cs="Times New Roman"/>
          <w:sz w:val="24"/>
          <w:szCs w:val="24"/>
        </w:rPr>
        <w:t xml:space="preserve">: </w:t>
      </w:r>
      <w:r w:rsidR="00F25A56" w:rsidRPr="00367ECF">
        <w:rPr>
          <w:rFonts w:ascii="Times New Roman" w:hAnsi="Times New Roman" w:cs="Times New Roman"/>
          <w:sz w:val="24"/>
          <w:szCs w:val="24"/>
        </w:rPr>
        <w:t>E</w:t>
      </w:r>
      <w:r w:rsidR="00C07BF7" w:rsidRPr="00367ECF">
        <w:rPr>
          <w:rFonts w:ascii="Times New Roman" w:hAnsi="Times New Roman" w:cs="Times New Roman"/>
          <w:sz w:val="24"/>
          <w:szCs w:val="24"/>
        </w:rPr>
        <w:t>nkelte begivenheter sees i større grad fra samisk perspektiv.</w:t>
      </w:r>
    </w:p>
    <w:p w14:paraId="78017E48" w14:textId="77777777" w:rsidR="00B574D9" w:rsidRPr="00367ECF" w:rsidRDefault="00C07BF7" w:rsidP="00FD40F5">
      <w:pPr>
        <w:rPr>
          <w:rFonts w:ascii="Times New Roman" w:hAnsi="Times New Roman" w:cs="Times New Roman"/>
          <w:sz w:val="24"/>
          <w:szCs w:val="24"/>
        </w:rPr>
      </w:pPr>
      <w:r w:rsidRPr="00367ECF">
        <w:rPr>
          <w:rFonts w:ascii="Times New Roman" w:hAnsi="Times New Roman" w:cs="Times New Roman"/>
          <w:sz w:val="24"/>
          <w:szCs w:val="24"/>
        </w:rPr>
        <w:tab/>
      </w:r>
    </w:p>
    <w:p w14:paraId="2E570374" w14:textId="7C418112" w:rsidR="00C07BF7" w:rsidRPr="00367ECF" w:rsidRDefault="00C07BF7" w:rsidP="00FD40F5">
      <w:pPr>
        <w:rPr>
          <w:rFonts w:ascii="Times New Roman" w:hAnsi="Times New Roman" w:cs="Times New Roman"/>
          <w:sz w:val="24"/>
          <w:szCs w:val="24"/>
        </w:rPr>
      </w:pPr>
      <w:r w:rsidRPr="00367ECF">
        <w:rPr>
          <w:rFonts w:ascii="Times New Roman" w:hAnsi="Times New Roman" w:cs="Times New Roman"/>
          <w:sz w:val="24"/>
          <w:szCs w:val="24"/>
        </w:rPr>
        <w:t xml:space="preserve">Sødals framstilling fra 2021 er preget av </w:t>
      </w:r>
      <w:r w:rsidRPr="00367ECF">
        <w:rPr>
          <w:rFonts w:ascii="Times New Roman" w:hAnsi="Times New Roman" w:cs="Times New Roman"/>
          <w:i/>
          <w:iCs/>
          <w:sz w:val="24"/>
          <w:szCs w:val="24"/>
        </w:rPr>
        <w:t>inkludering</w:t>
      </w:r>
      <w:r w:rsidRPr="00367ECF">
        <w:rPr>
          <w:rFonts w:ascii="Times New Roman" w:hAnsi="Times New Roman" w:cs="Times New Roman"/>
          <w:sz w:val="24"/>
          <w:szCs w:val="24"/>
        </w:rPr>
        <w:t xml:space="preserve"> på majoritetssamfunnets premisser når det gjelder 1800-tallet, </w:t>
      </w:r>
      <w:r w:rsidR="00921FB3" w:rsidRPr="00367ECF">
        <w:rPr>
          <w:rFonts w:ascii="Times New Roman" w:hAnsi="Times New Roman" w:cs="Times New Roman"/>
          <w:sz w:val="24"/>
          <w:szCs w:val="24"/>
        </w:rPr>
        <w:t>men av</w:t>
      </w:r>
      <w:r w:rsidRPr="00367ECF">
        <w:rPr>
          <w:rFonts w:ascii="Times New Roman" w:hAnsi="Times New Roman" w:cs="Times New Roman"/>
          <w:sz w:val="24"/>
          <w:szCs w:val="24"/>
        </w:rPr>
        <w:t xml:space="preserve"> </w:t>
      </w:r>
      <w:r w:rsidRPr="00367ECF">
        <w:rPr>
          <w:rFonts w:ascii="Times New Roman" w:hAnsi="Times New Roman" w:cs="Times New Roman"/>
          <w:i/>
          <w:iCs/>
          <w:sz w:val="24"/>
          <w:szCs w:val="24"/>
        </w:rPr>
        <w:t>fravær</w:t>
      </w:r>
      <w:r w:rsidRPr="00367ECF">
        <w:rPr>
          <w:rFonts w:ascii="Times New Roman" w:hAnsi="Times New Roman" w:cs="Times New Roman"/>
          <w:sz w:val="24"/>
          <w:szCs w:val="24"/>
        </w:rPr>
        <w:t xml:space="preserve"> når det gjelder de første 70 årene av 1900-tallet. Framstillingen av samisk kirkeliv i de seneste tiårene legger vekt på strategiplanene for samisk kirkeliv i Den norske kirke og på urfolksperspektiv, og kan dermed sees som</w:t>
      </w:r>
      <w:r w:rsidR="00921FB3" w:rsidRPr="00367ECF">
        <w:rPr>
          <w:rFonts w:ascii="Times New Roman" w:hAnsi="Times New Roman" w:cs="Times New Roman"/>
          <w:sz w:val="24"/>
          <w:szCs w:val="24"/>
        </w:rPr>
        <w:t xml:space="preserve"> en </w:t>
      </w:r>
      <w:r w:rsidR="000D2C20" w:rsidRPr="00367ECF">
        <w:rPr>
          <w:rFonts w:ascii="Times New Roman" w:hAnsi="Times New Roman" w:cs="Times New Roman"/>
          <w:sz w:val="24"/>
          <w:szCs w:val="24"/>
        </w:rPr>
        <w:t>tendens til</w:t>
      </w:r>
      <w:r w:rsidRPr="00367ECF">
        <w:rPr>
          <w:rFonts w:ascii="Times New Roman" w:hAnsi="Times New Roman" w:cs="Times New Roman"/>
          <w:sz w:val="24"/>
          <w:szCs w:val="24"/>
        </w:rPr>
        <w:t xml:space="preserve"> </w:t>
      </w:r>
      <w:proofErr w:type="spellStart"/>
      <w:r w:rsidRPr="00367ECF">
        <w:rPr>
          <w:rFonts w:ascii="Times New Roman" w:hAnsi="Times New Roman" w:cs="Times New Roman"/>
          <w:i/>
          <w:iCs/>
          <w:sz w:val="24"/>
          <w:szCs w:val="24"/>
        </w:rPr>
        <w:t>indigenisering</w:t>
      </w:r>
      <w:proofErr w:type="spellEnd"/>
      <w:r w:rsidR="00583AD9" w:rsidRPr="00367ECF">
        <w:rPr>
          <w:rFonts w:ascii="Times New Roman" w:hAnsi="Times New Roman" w:cs="Times New Roman"/>
          <w:sz w:val="24"/>
          <w:szCs w:val="24"/>
        </w:rPr>
        <w:t>.</w:t>
      </w:r>
    </w:p>
    <w:p w14:paraId="4CDF0E58" w14:textId="77777777" w:rsidR="00B574D9" w:rsidRPr="00367ECF" w:rsidRDefault="00583AD9" w:rsidP="00FD40F5">
      <w:pPr>
        <w:rPr>
          <w:rFonts w:ascii="Times New Roman" w:hAnsi="Times New Roman" w:cs="Times New Roman"/>
          <w:sz w:val="24"/>
          <w:szCs w:val="24"/>
        </w:rPr>
      </w:pPr>
      <w:r w:rsidRPr="00367ECF">
        <w:rPr>
          <w:rFonts w:ascii="Times New Roman" w:hAnsi="Times New Roman" w:cs="Times New Roman"/>
          <w:sz w:val="24"/>
          <w:szCs w:val="24"/>
        </w:rPr>
        <w:tab/>
      </w:r>
    </w:p>
    <w:p w14:paraId="345293D1" w14:textId="49364649" w:rsidR="00583AD9" w:rsidRPr="00367ECF" w:rsidRDefault="00583AD9" w:rsidP="00FD40F5">
      <w:pPr>
        <w:rPr>
          <w:rFonts w:ascii="Times New Roman" w:hAnsi="Times New Roman" w:cs="Times New Roman"/>
          <w:sz w:val="24"/>
          <w:szCs w:val="24"/>
        </w:rPr>
      </w:pPr>
      <w:r w:rsidRPr="00367ECF">
        <w:rPr>
          <w:rFonts w:ascii="Times New Roman" w:hAnsi="Times New Roman" w:cs="Times New Roman"/>
          <w:sz w:val="24"/>
          <w:szCs w:val="24"/>
        </w:rPr>
        <w:t xml:space="preserve">Den nyeste boka til Elstad og Halse fra 2021 </w:t>
      </w:r>
      <w:r w:rsidRPr="00367ECF">
        <w:rPr>
          <w:rFonts w:ascii="Times New Roman" w:hAnsi="Times New Roman" w:cs="Times New Roman"/>
          <w:i/>
          <w:iCs/>
          <w:sz w:val="24"/>
          <w:szCs w:val="24"/>
        </w:rPr>
        <w:t>inkluderer</w:t>
      </w:r>
      <w:r w:rsidRPr="00367ECF">
        <w:rPr>
          <w:rFonts w:ascii="Times New Roman" w:hAnsi="Times New Roman" w:cs="Times New Roman"/>
          <w:sz w:val="24"/>
          <w:szCs w:val="24"/>
        </w:rPr>
        <w:t xml:space="preserve"> den samiske kristendomshistorien bevisst som en del av den norske, det vil si kristendommens historie i det området som nå er Norge. Det samiske er e</w:t>
      </w:r>
      <w:r w:rsidR="00013B47" w:rsidRPr="00367ECF">
        <w:rPr>
          <w:rFonts w:ascii="Times New Roman" w:hAnsi="Times New Roman" w:cs="Times New Roman"/>
          <w:sz w:val="24"/>
          <w:szCs w:val="24"/>
        </w:rPr>
        <w:t>t</w:t>
      </w:r>
      <w:r w:rsidRPr="00367ECF">
        <w:rPr>
          <w:rFonts w:ascii="Times New Roman" w:hAnsi="Times New Roman" w:cs="Times New Roman"/>
          <w:sz w:val="24"/>
          <w:szCs w:val="24"/>
        </w:rPr>
        <w:t xml:space="preserve"> langt mer gjennomgående t</w:t>
      </w:r>
      <w:r w:rsidR="00013B47" w:rsidRPr="00367ECF">
        <w:rPr>
          <w:rFonts w:ascii="Times New Roman" w:hAnsi="Times New Roman" w:cs="Times New Roman"/>
          <w:sz w:val="24"/>
          <w:szCs w:val="24"/>
        </w:rPr>
        <w:t xml:space="preserve">ema </w:t>
      </w:r>
      <w:r w:rsidRPr="00367ECF">
        <w:rPr>
          <w:rFonts w:ascii="Times New Roman" w:hAnsi="Times New Roman" w:cs="Times New Roman"/>
          <w:sz w:val="24"/>
          <w:szCs w:val="24"/>
        </w:rPr>
        <w:t xml:space="preserve">i framstillingen. </w:t>
      </w:r>
      <w:r w:rsidR="0009750F" w:rsidRPr="00367ECF">
        <w:rPr>
          <w:rFonts w:ascii="Times New Roman" w:hAnsi="Times New Roman" w:cs="Times New Roman"/>
          <w:sz w:val="24"/>
          <w:szCs w:val="24"/>
        </w:rPr>
        <w:t>Misjonærenes og senere kirkehistorikeres oppfatninger problematiseres. Samene som kollektiv omtales gjenta</w:t>
      </w:r>
      <w:r w:rsidR="00013B47" w:rsidRPr="00367ECF">
        <w:rPr>
          <w:rFonts w:ascii="Times New Roman" w:hAnsi="Times New Roman" w:cs="Times New Roman"/>
          <w:sz w:val="24"/>
          <w:szCs w:val="24"/>
        </w:rPr>
        <w:t>tte</w:t>
      </w:r>
      <w:r w:rsidR="0009750F" w:rsidRPr="00367ECF">
        <w:rPr>
          <w:rFonts w:ascii="Times New Roman" w:hAnsi="Times New Roman" w:cs="Times New Roman"/>
          <w:sz w:val="24"/>
          <w:szCs w:val="24"/>
        </w:rPr>
        <w:t xml:space="preserve"> ganger, </w:t>
      </w:r>
      <w:r w:rsidR="00921FB3" w:rsidRPr="00367ECF">
        <w:rPr>
          <w:rFonts w:ascii="Times New Roman" w:hAnsi="Times New Roman" w:cs="Times New Roman"/>
          <w:sz w:val="24"/>
          <w:szCs w:val="24"/>
        </w:rPr>
        <w:t>selv om</w:t>
      </w:r>
      <w:r w:rsidR="0009750F" w:rsidRPr="00367ECF">
        <w:rPr>
          <w:rFonts w:ascii="Times New Roman" w:hAnsi="Times New Roman" w:cs="Times New Roman"/>
          <w:sz w:val="24"/>
          <w:szCs w:val="24"/>
        </w:rPr>
        <w:t xml:space="preserve"> ikke mange samiske aktører nevnes ved navn. Bildet av det samiske er med Elstad og Halses bok i ferd med å bli ikke bare </w:t>
      </w:r>
      <w:r w:rsidR="0009750F" w:rsidRPr="00367ECF">
        <w:rPr>
          <w:rFonts w:ascii="Times New Roman" w:hAnsi="Times New Roman" w:cs="Times New Roman"/>
          <w:i/>
          <w:iCs/>
          <w:sz w:val="24"/>
          <w:szCs w:val="24"/>
        </w:rPr>
        <w:t>inkludert</w:t>
      </w:r>
      <w:r w:rsidR="0009750F" w:rsidRPr="00367ECF">
        <w:rPr>
          <w:rFonts w:ascii="Times New Roman" w:hAnsi="Times New Roman" w:cs="Times New Roman"/>
          <w:sz w:val="24"/>
          <w:szCs w:val="24"/>
        </w:rPr>
        <w:t xml:space="preserve">, men også i noen grad </w:t>
      </w:r>
      <w:proofErr w:type="spellStart"/>
      <w:r w:rsidR="0009750F" w:rsidRPr="00367ECF">
        <w:rPr>
          <w:rFonts w:ascii="Times New Roman" w:hAnsi="Times New Roman" w:cs="Times New Roman"/>
          <w:i/>
          <w:iCs/>
          <w:sz w:val="24"/>
          <w:szCs w:val="24"/>
        </w:rPr>
        <w:t>indigenisert</w:t>
      </w:r>
      <w:proofErr w:type="spellEnd"/>
      <w:r w:rsidR="0009750F" w:rsidRPr="00367ECF">
        <w:rPr>
          <w:rFonts w:ascii="Times New Roman" w:hAnsi="Times New Roman" w:cs="Times New Roman"/>
          <w:sz w:val="24"/>
          <w:szCs w:val="24"/>
        </w:rPr>
        <w:t xml:space="preserve"> i den norske kristendomshistorien.</w:t>
      </w:r>
      <w:r w:rsidR="00A82BC1" w:rsidRPr="00367ECF">
        <w:rPr>
          <w:rFonts w:ascii="Times New Roman" w:hAnsi="Times New Roman" w:cs="Times New Roman"/>
          <w:sz w:val="24"/>
          <w:szCs w:val="24"/>
        </w:rPr>
        <w:t xml:space="preserve"> Men så langt har ikke </w:t>
      </w:r>
      <w:r w:rsidR="00807E87" w:rsidRPr="00367ECF">
        <w:rPr>
          <w:rFonts w:ascii="Times New Roman" w:hAnsi="Times New Roman" w:cs="Times New Roman"/>
          <w:sz w:val="24"/>
          <w:szCs w:val="24"/>
        </w:rPr>
        <w:t>framstillingene av kristendomshistorien</w:t>
      </w:r>
      <w:r w:rsidR="00A82BC1" w:rsidRPr="00367ECF">
        <w:rPr>
          <w:rFonts w:ascii="Times New Roman" w:hAnsi="Times New Roman" w:cs="Times New Roman"/>
          <w:sz w:val="24"/>
          <w:szCs w:val="24"/>
        </w:rPr>
        <w:t xml:space="preserve"> blitt skrevet av samiske </w:t>
      </w:r>
      <w:r w:rsidR="00807E87" w:rsidRPr="00367ECF">
        <w:rPr>
          <w:rFonts w:ascii="Times New Roman" w:hAnsi="Times New Roman" w:cs="Times New Roman"/>
          <w:sz w:val="24"/>
          <w:szCs w:val="24"/>
        </w:rPr>
        <w:t>forfattere</w:t>
      </w:r>
      <w:r w:rsidR="00A82BC1" w:rsidRPr="00367ECF">
        <w:rPr>
          <w:rFonts w:ascii="Times New Roman" w:hAnsi="Times New Roman" w:cs="Times New Roman"/>
          <w:sz w:val="24"/>
          <w:szCs w:val="24"/>
        </w:rPr>
        <w:t>.</w:t>
      </w:r>
    </w:p>
    <w:p w14:paraId="501F5636" w14:textId="274ED72C" w:rsidR="00A01F78" w:rsidRPr="00367ECF" w:rsidRDefault="00A01F78" w:rsidP="002376C5">
      <w:pPr>
        <w:pStyle w:val="Overskrift1"/>
      </w:pPr>
      <w:r w:rsidRPr="00367ECF">
        <w:t>Litteratur</w:t>
      </w:r>
    </w:p>
    <w:p w14:paraId="3E064F77" w14:textId="1460EC6F" w:rsidR="00C4632E" w:rsidRPr="00367ECF" w:rsidRDefault="00C4632E" w:rsidP="005D05D3">
      <w:pPr>
        <w:ind w:left="567" w:hanging="567"/>
        <w:rPr>
          <w:rFonts w:ascii="Times New Roman" w:hAnsi="Times New Roman" w:cs="Times New Roman"/>
          <w:sz w:val="24"/>
          <w:szCs w:val="24"/>
        </w:rPr>
      </w:pPr>
      <w:r w:rsidRPr="00367ECF">
        <w:rPr>
          <w:rFonts w:ascii="Times New Roman" w:hAnsi="Times New Roman" w:cs="Times New Roman"/>
          <w:sz w:val="24"/>
          <w:szCs w:val="24"/>
        </w:rPr>
        <w:t>Andreassen, Bengt-Ove</w:t>
      </w:r>
      <w:r w:rsidR="004A03EF" w:rsidRPr="00367ECF">
        <w:rPr>
          <w:rFonts w:ascii="Times New Roman" w:hAnsi="Times New Roman" w:cs="Times New Roman"/>
          <w:sz w:val="24"/>
          <w:szCs w:val="24"/>
        </w:rPr>
        <w:t>,</w:t>
      </w:r>
      <w:r w:rsidRPr="00367ECF">
        <w:rPr>
          <w:rFonts w:ascii="Times New Roman" w:hAnsi="Times New Roman" w:cs="Times New Roman"/>
          <w:sz w:val="24"/>
          <w:szCs w:val="24"/>
        </w:rPr>
        <w:t xml:space="preserve"> og </w:t>
      </w:r>
      <w:proofErr w:type="spellStart"/>
      <w:r w:rsidRPr="00367ECF">
        <w:rPr>
          <w:rFonts w:ascii="Times New Roman" w:hAnsi="Times New Roman" w:cs="Times New Roman"/>
          <w:sz w:val="24"/>
          <w:szCs w:val="24"/>
        </w:rPr>
        <w:t>Torjer</w:t>
      </w:r>
      <w:proofErr w:type="spellEnd"/>
      <w:r w:rsidRPr="00367ECF">
        <w:rPr>
          <w:rFonts w:ascii="Times New Roman" w:hAnsi="Times New Roman" w:cs="Times New Roman"/>
          <w:sz w:val="24"/>
          <w:szCs w:val="24"/>
        </w:rPr>
        <w:t xml:space="preserve"> A. Olsen. </w:t>
      </w:r>
      <w:r w:rsidR="00367ECF">
        <w:rPr>
          <w:rFonts w:ascii="Times New Roman" w:hAnsi="Times New Roman" w:cs="Times New Roman"/>
          <w:sz w:val="24"/>
          <w:szCs w:val="24"/>
        </w:rPr>
        <w:t>«</w:t>
      </w:r>
      <w:r w:rsidRPr="00367ECF">
        <w:rPr>
          <w:rFonts w:ascii="Times New Roman" w:hAnsi="Times New Roman" w:cs="Times New Roman"/>
          <w:sz w:val="24"/>
          <w:szCs w:val="24"/>
        </w:rPr>
        <w:t>Urfolk og nasjonale minoriteter i skolen</w:t>
      </w:r>
      <w:r w:rsidR="00367ECF">
        <w:rPr>
          <w:rFonts w:ascii="Times New Roman" w:hAnsi="Times New Roman" w:cs="Times New Roman"/>
          <w:sz w:val="24"/>
          <w:szCs w:val="24"/>
        </w:rPr>
        <w:t>»</w:t>
      </w:r>
      <w:r w:rsidRPr="00367ECF">
        <w:rPr>
          <w:rFonts w:ascii="Times New Roman" w:hAnsi="Times New Roman" w:cs="Times New Roman"/>
          <w:sz w:val="24"/>
          <w:szCs w:val="24"/>
        </w:rPr>
        <w:t xml:space="preserve">. I </w:t>
      </w:r>
      <w:r w:rsidRPr="00367ECF">
        <w:rPr>
          <w:rFonts w:ascii="Times New Roman" w:hAnsi="Times New Roman" w:cs="Times New Roman"/>
          <w:i/>
          <w:iCs/>
          <w:sz w:val="24"/>
          <w:szCs w:val="24"/>
        </w:rPr>
        <w:t>Urfolk og nasjonale minoriteter i skole og lærerutdanning</w:t>
      </w:r>
      <w:r w:rsidRPr="00367ECF">
        <w:rPr>
          <w:rFonts w:ascii="Times New Roman" w:hAnsi="Times New Roman" w:cs="Times New Roman"/>
          <w:sz w:val="24"/>
          <w:szCs w:val="24"/>
        </w:rPr>
        <w:t>, red</w:t>
      </w:r>
      <w:r w:rsidR="00367ECF">
        <w:rPr>
          <w:rFonts w:ascii="Times New Roman" w:hAnsi="Times New Roman" w:cs="Times New Roman"/>
          <w:sz w:val="24"/>
          <w:szCs w:val="24"/>
        </w:rPr>
        <w:t>igert av</w:t>
      </w:r>
      <w:r w:rsidRPr="00367ECF">
        <w:rPr>
          <w:rFonts w:ascii="Times New Roman" w:hAnsi="Times New Roman" w:cs="Times New Roman"/>
          <w:sz w:val="24"/>
          <w:szCs w:val="24"/>
        </w:rPr>
        <w:t xml:space="preserve"> Bengt-Ove Andreassen og </w:t>
      </w:r>
      <w:proofErr w:type="spellStart"/>
      <w:r w:rsidRPr="00367ECF">
        <w:rPr>
          <w:rFonts w:ascii="Times New Roman" w:hAnsi="Times New Roman" w:cs="Times New Roman"/>
          <w:sz w:val="24"/>
          <w:szCs w:val="24"/>
        </w:rPr>
        <w:t>Torjer</w:t>
      </w:r>
      <w:proofErr w:type="spellEnd"/>
      <w:r w:rsidRPr="00367ECF">
        <w:rPr>
          <w:rFonts w:ascii="Times New Roman" w:hAnsi="Times New Roman" w:cs="Times New Roman"/>
          <w:sz w:val="24"/>
          <w:szCs w:val="24"/>
        </w:rPr>
        <w:t xml:space="preserve"> A. Olsen, 9–33. Bergen: Fagbokforlaget, 2020.</w:t>
      </w:r>
    </w:p>
    <w:p w14:paraId="5FB1F066" w14:textId="053CF5BA" w:rsidR="0032424D" w:rsidRPr="00367ECF" w:rsidRDefault="0032424D" w:rsidP="005D05D3">
      <w:pPr>
        <w:ind w:left="567" w:hanging="567"/>
        <w:rPr>
          <w:rFonts w:ascii="Times New Roman" w:hAnsi="Times New Roman" w:cs="Times New Roman"/>
          <w:sz w:val="24"/>
          <w:szCs w:val="24"/>
        </w:rPr>
      </w:pPr>
      <w:r w:rsidRPr="00367ECF">
        <w:rPr>
          <w:rFonts w:ascii="Times New Roman" w:hAnsi="Times New Roman" w:cs="Times New Roman"/>
          <w:sz w:val="24"/>
          <w:szCs w:val="24"/>
        </w:rPr>
        <w:t xml:space="preserve">Andresen, Astri, Bjørg Evjen og Teemu </w:t>
      </w:r>
      <w:proofErr w:type="spellStart"/>
      <w:r w:rsidRPr="00367ECF">
        <w:rPr>
          <w:rFonts w:ascii="Times New Roman" w:hAnsi="Times New Roman" w:cs="Times New Roman"/>
          <w:sz w:val="24"/>
          <w:szCs w:val="24"/>
        </w:rPr>
        <w:t>Ryymin</w:t>
      </w:r>
      <w:proofErr w:type="spellEnd"/>
      <w:r w:rsidRPr="00367ECF">
        <w:rPr>
          <w:rFonts w:ascii="Times New Roman" w:hAnsi="Times New Roman" w:cs="Times New Roman"/>
          <w:sz w:val="24"/>
          <w:szCs w:val="24"/>
        </w:rPr>
        <w:t xml:space="preserve"> (red.). </w:t>
      </w:r>
      <w:r w:rsidRPr="00367ECF">
        <w:rPr>
          <w:rFonts w:ascii="Times New Roman" w:hAnsi="Times New Roman" w:cs="Times New Roman"/>
          <w:i/>
          <w:iCs/>
          <w:sz w:val="24"/>
          <w:szCs w:val="24"/>
        </w:rPr>
        <w:t>Samenes historie fra 1751 til 2020</w:t>
      </w:r>
      <w:r w:rsidRPr="00367ECF">
        <w:rPr>
          <w:rFonts w:ascii="Times New Roman" w:hAnsi="Times New Roman" w:cs="Times New Roman"/>
          <w:sz w:val="24"/>
          <w:szCs w:val="24"/>
        </w:rPr>
        <w:t>. Oslo: Cappelen Damm</w:t>
      </w:r>
      <w:r w:rsidR="003120A9" w:rsidRPr="00367ECF">
        <w:rPr>
          <w:rFonts w:ascii="Times New Roman" w:hAnsi="Times New Roman" w:cs="Times New Roman"/>
          <w:sz w:val="24"/>
          <w:szCs w:val="24"/>
        </w:rPr>
        <w:t xml:space="preserve"> Akademisk</w:t>
      </w:r>
      <w:r w:rsidRPr="00367ECF">
        <w:rPr>
          <w:rFonts w:ascii="Times New Roman" w:hAnsi="Times New Roman" w:cs="Times New Roman"/>
          <w:sz w:val="24"/>
          <w:szCs w:val="24"/>
        </w:rPr>
        <w:t>, 2021.</w:t>
      </w:r>
    </w:p>
    <w:p w14:paraId="5D16235A" w14:textId="655B1519" w:rsidR="000054A9" w:rsidRPr="00367ECF" w:rsidRDefault="000054A9" w:rsidP="005D05D3">
      <w:pPr>
        <w:ind w:left="567" w:hanging="567"/>
        <w:rPr>
          <w:rFonts w:ascii="Times New Roman" w:hAnsi="Times New Roman" w:cs="Times New Roman"/>
          <w:sz w:val="24"/>
          <w:szCs w:val="24"/>
        </w:rPr>
      </w:pPr>
      <w:r w:rsidRPr="00367ECF">
        <w:rPr>
          <w:rFonts w:ascii="Times New Roman" w:hAnsi="Times New Roman" w:cs="Times New Roman"/>
          <w:sz w:val="24"/>
          <w:szCs w:val="24"/>
        </w:rPr>
        <w:t xml:space="preserve">Anker, Trine. </w:t>
      </w:r>
      <w:r w:rsidRPr="00367ECF">
        <w:rPr>
          <w:rFonts w:ascii="Times New Roman" w:hAnsi="Times New Roman" w:cs="Times New Roman"/>
          <w:i/>
          <w:iCs/>
          <w:sz w:val="24"/>
          <w:szCs w:val="24"/>
        </w:rPr>
        <w:t>Analyse i praksis</w:t>
      </w:r>
      <w:r w:rsidR="0037555B">
        <w:rPr>
          <w:rFonts w:ascii="Times New Roman" w:hAnsi="Times New Roman" w:cs="Times New Roman"/>
          <w:i/>
          <w:iCs/>
          <w:sz w:val="24"/>
          <w:szCs w:val="24"/>
        </w:rPr>
        <w:t>:</w:t>
      </w:r>
      <w:r w:rsidR="00325665" w:rsidRPr="00367ECF">
        <w:rPr>
          <w:rFonts w:ascii="Times New Roman" w:hAnsi="Times New Roman" w:cs="Times New Roman"/>
          <w:i/>
          <w:iCs/>
          <w:sz w:val="24"/>
          <w:szCs w:val="24"/>
        </w:rPr>
        <w:t xml:space="preserve"> En håndbok for masterstudenter</w:t>
      </w:r>
      <w:r w:rsidR="00325665" w:rsidRPr="00367ECF">
        <w:rPr>
          <w:rFonts w:ascii="Times New Roman" w:hAnsi="Times New Roman" w:cs="Times New Roman"/>
          <w:sz w:val="24"/>
          <w:szCs w:val="24"/>
        </w:rPr>
        <w:t>.</w:t>
      </w:r>
      <w:r w:rsidRPr="00367ECF">
        <w:rPr>
          <w:rFonts w:ascii="Times New Roman" w:hAnsi="Times New Roman" w:cs="Times New Roman"/>
          <w:sz w:val="24"/>
          <w:szCs w:val="24"/>
        </w:rPr>
        <w:t xml:space="preserve"> Oslo: Cappelen Damm </w:t>
      </w:r>
      <w:r w:rsidR="00325665" w:rsidRPr="00367ECF">
        <w:rPr>
          <w:rFonts w:ascii="Times New Roman" w:hAnsi="Times New Roman" w:cs="Times New Roman"/>
          <w:sz w:val="24"/>
          <w:szCs w:val="24"/>
        </w:rPr>
        <w:t>A</w:t>
      </w:r>
      <w:r w:rsidRPr="00367ECF">
        <w:rPr>
          <w:rFonts w:ascii="Times New Roman" w:hAnsi="Times New Roman" w:cs="Times New Roman"/>
          <w:sz w:val="24"/>
          <w:szCs w:val="24"/>
        </w:rPr>
        <w:t>kademisk, 2020.</w:t>
      </w:r>
    </w:p>
    <w:p w14:paraId="0E87A2F1" w14:textId="02BB387B" w:rsidR="007E4AE6" w:rsidRPr="00367ECF" w:rsidRDefault="007E4AE6" w:rsidP="005D05D3">
      <w:pPr>
        <w:ind w:left="567" w:hanging="567"/>
        <w:rPr>
          <w:rFonts w:ascii="Times New Roman" w:hAnsi="Times New Roman" w:cs="Times New Roman"/>
          <w:sz w:val="24"/>
          <w:szCs w:val="24"/>
        </w:rPr>
      </w:pPr>
      <w:proofErr w:type="spellStart"/>
      <w:r w:rsidRPr="00367ECF">
        <w:rPr>
          <w:rFonts w:ascii="Times New Roman" w:hAnsi="Times New Roman" w:cs="Times New Roman"/>
          <w:sz w:val="24"/>
          <w:szCs w:val="24"/>
        </w:rPr>
        <w:t>Astås</w:t>
      </w:r>
      <w:proofErr w:type="spellEnd"/>
      <w:r w:rsidRPr="00367ECF">
        <w:rPr>
          <w:rFonts w:ascii="Times New Roman" w:hAnsi="Times New Roman" w:cs="Times New Roman"/>
          <w:sz w:val="24"/>
          <w:szCs w:val="24"/>
        </w:rPr>
        <w:t xml:space="preserve">, Reidar. </w:t>
      </w:r>
      <w:r w:rsidRPr="00367ECF">
        <w:rPr>
          <w:rFonts w:ascii="Times New Roman" w:hAnsi="Times New Roman" w:cs="Times New Roman"/>
          <w:i/>
          <w:iCs/>
          <w:sz w:val="24"/>
          <w:szCs w:val="24"/>
        </w:rPr>
        <w:t>Kirke i vekst og virke</w:t>
      </w:r>
      <w:r w:rsidR="0037555B">
        <w:rPr>
          <w:rFonts w:ascii="Times New Roman" w:hAnsi="Times New Roman" w:cs="Times New Roman"/>
          <w:i/>
          <w:iCs/>
          <w:sz w:val="24"/>
          <w:szCs w:val="24"/>
        </w:rPr>
        <w:t>:</w:t>
      </w:r>
      <w:r w:rsidRPr="00367ECF">
        <w:rPr>
          <w:rFonts w:ascii="Times New Roman" w:hAnsi="Times New Roman" w:cs="Times New Roman"/>
          <w:i/>
          <w:iCs/>
          <w:sz w:val="24"/>
          <w:szCs w:val="24"/>
        </w:rPr>
        <w:t xml:space="preserve"> Allmenn og norsk kirkehistorie</w:t>
      </w:r>
      <w:r w:rsidR="0037555B">
        <w:rPr>
          <w:rFonts w:ascii="Times New Roman" w:hAnsi="Times New Roman" w:cs="Times New Roman"/>
          <w:sz w:val="24"/>
          <w:szCs w:val="24"/>
        </w:rPr>
        <w:t>.</w:t>
      </w:r>
      <w:r w:rsidRPr="00367ECF">
        <w:rPr>
          <w:rFonts w:ascii="Times New Roman" w:hAnsi="Times New Roman" w:cs="Times New Roman"/>
          <w:sz w:val="24"/>
          <w:szCs w:val="24"/>
        </w:rPr>
        <w:t xml:space="preserve"> Oslo: Gyldendal</w:t>
      </w:r>
      <w:r w:rsidR="0037555B">
        <w:rPr>
          <w:rFonts w:ascii="Times New Roman" w:hAnsi="Times New Roman" w:cs="Times New Roman"/>
          <w:sz w:val="24"/>
          <w:szCs w:val="24"/>
        </w:rPr>
        <w:t>,</w:t>
      </w:r>
      <w:r w:rsidRPr="00367ECF">
        <w:rPr>
          <w:rFonts w:ascii="Times New Roman" w:hAnsi="Times New Roman" w:cs="Times New Roman"/>
          <w:sz w:val="24"/>
          <w:szCs w:val="24"/>
        </w:rPr>
        <w:t xml:space="preserve"> 1984 (3. utg</w:t>
      </w:r>
      <w:r w:rsidR="0037555B">
        <w:rPr>
          <w:rFonts w:ascii="Times New Roman" w:hAnsi="Times New Roman" w:cs="Times New Roman"/>
          <w:sz w:val="24"/>
          <w:szCs w:val="24"/>
        </w:rPr>
        <w:t>.</w:t>
      </w:r>
      <w:r w:rsidRPr="00367ECF">
        <w:rPr>
          <w:rFonts w:ascii="Times New Roman" w:hAnsi="Times New Roman" w:cs="Times New Roman"/>
          <w:sz w:val="24"/>
          <w:szCs w:val="24"/>
        </w:rPr>
        <w:t>)</w:t>
      </w:r>
      <w:r w:rsidR="0037555B">
        <w:rPr>
          <w:rFonts w:ascii="Times New Roman" w:hAnsi="Times New Roman" w:cs="Times New Roman"/>
          <w:sz w:val="24"/>
          <w:szCs w:val="24"/>
        </w:rPr>
        <w:t>;</w:t>
      </w:r>
      <w:r w:rsidRPr="00367ECF">
        <w:rPr>
          <w:rFonts w:ascii="Times New Roman" w:hAnsi="Times New Roman" w:cs="Times New Roman"/>
          <w:sz w:val="24"/>
          <w:szCs w:val="24"/>
        </w:rPr>
        <w:t xml:space="preserve"> </w:t>
      </w:r>
      <w:r w:rsidR="004E0406" w:rsidRPr="00367ECF">
        <w:rPr>
          <w:rFonts w:ascii="Times New Roman" w:hAnsi="Times New Roman" w:cs="Times New Roman"/>
          <w:sz w:val="24"/>
          <w:szCs w:val="24"/>
        </w:rPr>
        <w:t>Oslo: Ad Notam Gyldendal</w:t>
      </w:r>
      <w:r w:rsidR="0037555B">
        <w:rPr>
          <w:rFonts w:ascii="Times New Roman" w:hAnsi="Times New Roman" w:cs="Times New Roman"/>
          <w:sz w:val="24"/>
          <w:szCs w:val="24"/>
        </w:rPr>
        <w:t>,</w:t>
      </w:r>
      <w:r w:rsidR="004E0406" w:rsidRPr="00367ECF">
        <w:rPr>
          <w:rFonts w:ascii="Times New Roman" w:hAnsi="Times New Roman" w:cs="Times New Roman"/>
          <w:sz w:val="24"/>
          <w:szCs w:val="24"/>
        </w:rPr>
        <w:t xml:space="preserve"> </w:t>
      </w:r>
      <w:r w:rsidRPr="00367ECF">
        <w:rPr>
          <w:rFonts w:ascii="Times New Roman" w:hAnsi="Times New Roman" w:cs="Times New Roman"/>
          <w:sz w:val="24"/>
          <w:szCs w:val="24"/>
        </w:rPr>
        <w:t>1992 (4. utg</w:t>
      </w:r>
      <w:r w:rsidR="0037555B">
        <w:rPr>
          <w:rFonts w:ascii="Times New Roman" w:hAnsi="Times New Roman" w:cs="Times New Roman"/>
          <w:sz w:val="24"/>
          <w:szCs w:val="24"/>
        </w:rPr>
        <w:t>.</w:t>
      </w:r>
      <w:r w:rsidRPr="00367ECF">
        <w:rPr>
          <w:rFonts w:ascii="Times New Roman" w:hAnsi="Times New Roman" w:cs="Times New Roman"/>
          <w:sz w:val="24"/>
          <w:szCs w:val="24"/>
        </w:rPr>
        <w:t>).</w:t>
      </w:r>
    </w:p>
    <w:p w14:paraId="01A499FB" w14:textId="14C367E5" w:rsidR="008E0B5F" w:rsidRPr="00367ECF" w:rsidRDefault="008E0B5F" w:rsidP="005D05D3">
      <w:pPr>
        <w:ind w:left="567" w:hanging="567"/>
        <w:rPr>
          <w:rFonts w:ascii="Times New Roman" w:hAnsi="Times New Roman" w:cs="Times New Roman"/>
          <w:sz w:val="24"/>
          <w:szCs w:val="24"/>
        </w:rPr>
      </w:pPr>
      <w:r w:rsidRPr="00367ECF">
        <w:rPr>
          <w:rFonts w:ascii="Times New Roman" w:hAnsi="Times New Roman" w:cs="Times New Roman"/>
          <w:sz w:val="24"/>
          <w:szCs w:val="24"/>
        </w:rPr>
        <w:t>Bang, A. Chr</w:t>
      </w:r>
      <w:r w:rsidR="00137EA0" w:rsidRPr="00367ECF">
        <w:rPr>
          <w:rFonts w:ascii="Times New Roman" w:hAnsi="Times New Roman" w:cs="Times New Roman"/>
          <w:sz w:val="24"/>
          <w:szCs w:val="24"/>
        </w:rPr>
        <w:t>.</w:t>
      </w:r>
      <w:r w:rsidRPr="00367ECF">
        <w:rPr>
          <w:rFonts w:ascii="Times New Roman" w:hAnsi="Times New Roman" w:cs="Times New Roman"/>
          <w:sz w:val="24"/>
          <w:szCs w:val="24"/>
        </w:rPr>
        <w:t xml:space="preserve"> </w:t>
      </w:r>
      <w:r w:rsidRPr="00367ECF">
        <w:rPr>
          <w:rFonts w:ascii="Times New Roman" w:hAnsi="Times New Roman" w:cs="Times New Roman"/>
          <w:i/>
          <w:iCs/>
          <w:sz w:val="24"/>
          <w:szCs w:val="24"/>
        </w:rPr>
        <w:t>Den norske kirkes historie</w:t>
      </w:r>
      <w:r w:rsidRPr="00367ECF">
        <w:rPr>
          <w:rFonts w:ascii="Times New Roman" w:hAnsi="Times New Roman" w:cs="Times New Roman"/>
          <w:sz w:val="24"/>
          <w:szCs w:val="24"/>
        </w:rPr>
        <w:t xml:space="preserve">. Kristiania og </w:t>
      </w:r>
      <w:proofErr w:type="spellStart"/>
      <w:r w:rsidRPr="00367ECF">
        <w:rPr>
          <w:rFonts w:ascii="Times New Roman" w:hAnsi="Times New Roman" w:cs="Times New Roman"/>
          <w:sz w:val="24"/>
          <w:szCs w:val="24"/>
        </w:rPr>
        <w:t>Kjøbenhavn</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Gyldendalske</w:t>
      </w:r>
      <w:proofErr w:type="spellEnd"/>
      <w:r w:rsidRPr="00367ECF">
        <w:rPr>
          <w:rFonts w:ascii="Times New Roman" w:hAnsi="Times New Roman" w:cs="Times New Roman"/>
          <w:sz w:val="24"/>
          <w:szCs w:val="24"/>
        </w:rPr>
        <w:t xml:space="preserve"> Boghandel – Nordisk forlag, 1912.</w:t>
      </w:r>
    </w:p>
    <w:p w14:paraId="27758313" w14:textId="6C639FE0" w:rsidR="003120A9" w:rsidRPr="00367ECF" w:rsidRDefault="003120A9" w:rsidP="005D05D3">
      <w:pPr>
        <w:ind w:left="567" w:hanging="567"/>
        <w:rPr>
          <w:rFonts w:ascii="Times New Roman" w:hAnsi="Times New Roman" w:cs="Times New Roman"/>
          <w:sz w:val="24"/>
          <w:szCs w:val="24"/>
        </w:rPr>
      </w:pPr>
      <w:r w:rsidRPr="00367ECF">
        <w:rPr>
          <w:rFonts w:ascii="Times New Roman" w:hAnsi="Times New Roman" w:cs="Times New Roman"/>
          <w:sz w:val="24"/>
          <w:szCs w:val="24"/>
        </w:rPr>
        <w:lastRenderedPageBreak/>
        <w:t xml:space="preserve">Berg, Sigrun Høgetveit, </w:t>
      </w:r>
      <w:proofErr w:type="spellStart"/>
      <w:r w:rsidRPr="00367ECF">
        <w:rPr>
          <w:rFonts w:ascii="Times New Roman" w:hAnsi="Times New Roman" w:cs="Times New Roman"/>
          <w:sz w:val="24"/>
          <w:szCs w:val="24"/>
        </w:rPr>
        <w:t>Rognald</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Heisedal</w:t>
      </w:r>
      <w:proofErr w:type="spellEnd"/>
      <w:r w:rsidRPr="00367ECF">
        <w:rPr>
          <w:rFonts w:ascii="Times New Roman" w:hAnsi="Times New Roman" w:cs="Times New Roman"/>
          <w:sz w:val="24"/>
          <w:szCs w:val="24"/>
        </w:rPr>
        <w:t xml:space="preserve"> Bergesen og Roald E. Kristiansen (red.)</w:t>
      </w:r>
      <w:r w:rsidR="00136AAD" w:rsidRPr="00367ECF">
        <w:rPr>
          <w:rFonts w:ascii="Times New Roman" w:hAnsi="Times New Roman" w:cs="Times New Roman"/>
          <w:sz w:val="24"/>
          <w:szCs w:val="24"/>
        </w:rPr>
        <w:t xml:space="preserve">. </w:t>
      </w:r>
      <w:r w:rsidR="00136AAD" w:rsidRPr="00367ECF">
        <w:rPr>
          <w:rFonts w:ascii="Times New Roman" w:hAnsi="Times New Roman" w:cs="Times New Roman"/>
          <w:i/>
          <w:iCs/>
          <w:sz w:val="24"/>
          <w:szCs w:val="24"/>
        </w:rPr>
        <w:t xml:space="preserve">The </w:t>
      </w:r>
      <w:proofErr w:type="spellStart"/>
      <w:r w:rsidR="00136AAD" w:rsidRPr="00367ECF">
        <w:rPr>
          <w:rFonts w:ascii="Times New Roman" w:hAnsi="Times New Roman" w:cs="Times New Roman"/>
          <w:i/>
          <w:iCs/>
          <w:sz w:val="24"/>
          <w:szCs w:val="24"/>
        </w:rPr>
        <w:t>Protracted</w:t>
      </w:r>
      <w:proofErr w:type="spellEnd"/>
      <w:r w:rsidR="00136AAD" w:rsidRPr="00367ECF">
        <w:rPr>
          <w:rFonts w:ascii="Times New Roman" w:hAnsi="Times New Roman" w:cs="Times New Roman"/>
          <w:i/>
          <w:iCs/>
          <w:sz w:val="24"/>
          <w:szCs w:val="24"/>
        </w:rPr>
        <w:t xml:space="preserve"> </w:t>
      </w:r>
      <w:proofErr w:type="spellStart"/>
      <w:r w:rsidR="00136AAD" w:rsidRPr="00367ECF">
        <w:rPr>
          <w:rFonts w:ascii="Times New Roman" w:hAnsi="Times New Roman" w:cs="Times New Roman"/>
          <w:i/>
          <w:iCs/>
          <w:sz w:val="24"/>
          <w:szCs w:val="24"/>
        </w:rPr>
        <w:t>Reformation</w:t>
      </w:r>
      <w:proofErr w:type="spellEnd"/>
      <w:r w:rsidR="00136AAD" w:rsidRPr="00367ECF">
        <w:rPr>
          <w:rFonts w:ascii="Times New Roman" w:hAnsi="Times New Roman" w:cs="Times New Roman"/>
          <w:i/>
          <w:iCs/>
          <w:sz w:val="24"/>
          <w:szCs w:val="24"/>
        </w:rPr>
        <w:t xml:space="preserve"> in Northern Norway</w:t>
      </w:r>
      <w:r w:rsidR="0037555B">
        <w:rPr>
          <w:rFonts w:ascii="Times New Roman" w:hAnsi="Times New Roman" w:cs="Times New Roman"/>
          <w:sz w:val="24"/>
          <w:szCs w:val="24"/>
        </w:rPr>
        <w:t xml:space="preserve">, </w:t>
      </w:r>
      <w:proofErr w:type="spellStart"/>
      <w:r w:rsidR="0037555B">
        <w:rPr>
          <w:rFonts w:ascii="Times New Roman" w:hAnsi="Times New Roman" w:cs="Times New Roman"/>
          <w:sz w:val="24"/>
          <w:szCs w:val="24"/>
        </w:rPr>
        <w:t>bd</w:t>
      </w:r>
      <w:proofErr w:type="spellEnd"/>
      <w:r w:rsidR="0037555B">
        <w:rPr>
          <w:rFonts w:ascii="Times New Roman" w:hAnsi="Times New Roman" w:cs="Times New Roman"/>
          <w:sz w:val="24"/>
          <w:szCs w:val="24"/>
        </w:rPr>
        <w:t xml:space="preserve">. 2, </w:t>
      </w:r>
      <w:proofErr w:type="spellStart"/>
      <w:r w:rsidR="00136AAD" w:rsidRPr="00367ECF">
        <w:rPr>
          <w:rFonts w:ascii="Times New Roman" w:hAnsi="Times New Roman" w:cs="Times New Roman"/>
          <w:i/>
          <w:iCs/>
          <w:sz w:val="24"/>
          <w:szCs w:val="24"/>
        </w:rPr>
        <w:t>Towards</w:t>
      </w:r>
      <w:proofErr w:type="spellEnd"/>
      <w:r w:rsidR="00136AAD" w:rsidRPr="00367ECF">
        <w:rPr>
          <w:rFonts w:ascii="Times New Roman" w:hAnsi="Times New Roman" w:cs="Times New Roman"/>
          <w:i/>
          <w:iCs/>
          <w:sz w:val="24"/>
          <w:szCs w:val="24"/>
        </w:rPr>
        <w:t xml:space="preserve"> a Protestant North</w:t>
      </w:r>
      <w:r w:rsidR="00136AAD" w:rsidRPr="00367ECF">
        <w:rPr>
          <w:rFonts w:ascii="Times New Roman" w:hAnsi="Times New Roman" w:cs="Times New Roman"/>
          <w:sz w:val="24"/>
          <w:szCs w:val="24"/>
        </w:rPr>
        <w:t xml:space="preserve">. Hannover: </w:t>
      </w:r>
      <w:proofErr w:type="spellStart"/>
      <w:r w:rsidR="00136AAD" w:rsidRPr="00367ECF">
        <w:rPr>
          <w:rFonts w:ascii="Times New Roman" w:hAnsi="Times New Roman" w:cs="Times New Roman"/>
          <w:sz w:val="24"/>
          <w:szCs w:val="24"/>
        </w:rPr>
        <w:t>Wehrvahn</w:t>
      </w:r>
      <w:proofErr w:type="spellEnd"/>
      <w:r w:rsidR="00136AAD" w:rsidRPr="00367ECF">
        <w:rPr>
          <w:rFonts w:ascii="Times New Roman" w:hAnsi="Times New Roman" w:cs="Times New Roman"/>
          <w:sz w:val="24"/>
          <w:szCs w:val="24"/>
        </w:rPr>
        <w:t>, 2016.</w:t>
      </w:r>
    </w:p>
    <w:p w14:paraId="28F9C4AB" w14:textId="2C5C8172" w:rsidR="00136AAD" w:rsidRPr="00367ECF" w:rsidRDefault="00136AAD" w:rsidP="005D05D3">
      <w:pPr>
        <w:ind w:left="567" w:hanging="567"/>
        <w:rPr>
          <w:rFonts w:ascii="Times New Roman" w:hAnsi="Times New Roman" w:cs="Times New Roman"/>
          <w:sz w:val="24"/>
          <w:szCs w:val="24"/>
        </w:rPr>
      </w:pPr>
      <w:r w:rsidRPr="00367ECF">
        <w:rPr>
          <w:rFonts w:ascii="Times New Roman" w:hAnsi="Times New Roman" w:cs="Times New Roman"/>
          <w:sz w:val="24"/>
          <w:szCs w:val="24"/>
        </w:rPr>
        <w:t xml:space="preserve">Berg, Sigrun Høgetveit, </w:t>
      </w:r>
      <w:proofErr w:type="spellStart"/>
      <w:r w:rsidRPr="00367ECF">
        <w:rPr>
          <w:rFonts w:ascii="Times New Roman" w:hAnsi="Times New Roman" w:cs="Times New Roman"/>
          <w:sz w:val="24"/>
          <w:szCs w:val="24"/>
        </w:rPr>
        <w:t>Rognald</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Heisedal</w:t>
      </w:r>
      <w:proofErr w:type="spellEnd"/>
      <w:r w:rsidRPr="00367ECF">
        <w:rPr>
          <w:rFonts w:ascii="Times New Roman" w:hAnsi="Times New Roman" w:cs="Times New Roman"/>
          <w:sz w:val="24"/>
          <w:szCs w:val="24"/>
        </w:rPr>
        <w:t xml:space="preserve"> Bergesen og Roald E. Kristiansen (red.). </w:t>
      </w:r>
      <w:r w:rsidRPr="00367ECF">
        <w:rPr>
          <w:rFonts w:ascii="Times New Roman" w:hAnsi="Times New Roman" w:cs="Times New Roman"/>
          <w:i/>
          <w:iCs/>
          <w:sz w:val="24"/>
          <w:szCs w:val="24"/>
        </w:rPr>
        <w:t xml:space="preserve">The </w:t>
      </w:r>
      <w:proofErr w:type="spellStart"/>
      <w:r w:rsidRPr="00367ECF">
        <w:rPr>
          <w:rFonts w:ascii="Times New Roman" w:hAnsi="Times New Roman" w:cs="Times New Roman"/>
          <w:i/>
          <w:iCs/>
          <w:sz w:val="24"/>
          <w:szCs w:val="24"/>
        </w:rPr>
        <w:t>Protracted</w:t>
      </w:r>
      <w:proofErr w:type="spellEnd"/>
      <w:r w:rsidRPr="00367ECF">
        <w:rPr>
          <w:rFonts w:ascii="Times New Roman" w:hAnsi="Times New Roman" w:cs="Times New Roman"/>
          <w:i/>
          <w:iCs/>
          <w:sz w:val="24"/>
          <w:szCs w:val="24"/>
        </w:rPr>
        <w:t xml:space="preserve"> </w:t>
      </w:r>
      <w:proofErr w:type="spellStart"/>
      <w:r w:rsidRPr="00367ECF">
        <w:rPr>
          <w:rFonts w:ascii="Times New Roman" w:hAnsi="Times New Roman" w:cs="Times New Roman"/>
          <w:i/>
          <w:iCs/>
          <w:sz w:val="24"/>
          <w:szCs w:val="24"/>
        </w:rPr>
        <w:t>Reformation</w:t>
      </w:r>
      <w:proofErr w:type="spellEnd"/>
      <w:r w:rsidRPr="00367ECF">
        <w:rPr>
          <w:rFonts w:ascii="Times New Roman" w:hAnsi="Times New Roman" w:cs="Times New Roman"/>
          <w:i/>
          <w:iCs/>
          <w:sz w:val="24"/>
          <w:szCs w:val="24"/>
        </w:rPr>
        <w:t xml:space="preserve"> in </w:t>
      </w:r>
      <w:proofErr w:type="spellStart"/>
      <w:r w:rsidRPr="00367ECF">
        <w:rPr>
          <w:rFonts w:ascii="Times New Roman" w:hAnsi="Times New Roman" w:cs="Times New Roman"/>
          <w:i/>
          <w:iCs/>
          <w:sz w:val="24"/>
          <w:szCs w:val="24"/>
        </w:rPr>
        <w:t>the</w:t>
      </w:r>
      <w:proofErr w:type="spellEnd"/>
      <w:r w:rsidRPr="00367ECF">
        <w:rPr>
          <w:rFonts w:ascii="Times New Roman" w:hAnsi="Times New Roman" w:cs="Times New Roman"/>
          <w:i/>
          <w:iCs/>
          <w:sz w:val="24"/>
          <w:szCs w:val="24"/>
        </w:rPr>
        <w:t xml:space="preserve"> North</w:t>
      </w:r>
      <w:r w:rsidR="007D5532">
        <w:rPr>
          <w:rFonts w:ascii="Times New Roman" w:hAnsi="Times New Roman" w:cs="Times New Roman"/>
          <w:sz w:val="24"/>
          <w:szCs w:val="24"/>
        </w:rPr>
        <w:t xml:space="preserve">, </w:t>
      </w:r>
      <w:proofErr w:type="spellStart"/>
      <w:r w:rsidR="007D5532">
        <w:rPr>
          <w:rFonts w:ascii="Times New Roman" w:hAnsi="Times New Roman" w:cs="Times New Roman"/>
          <w:sz w:val="24"/>
          <w:szCs w:val="24"/>
        </w:rPr>
        <w:t>bd</w:t>
      </w:r>
      <w:proofErr w:type="spellEnd"/>
      <w:r w:rsidR="007D5532">
        <w:rPr>
          <w:rFonts w:ascii="Times New Roman" w:hAnsi="Times New Roman" w:cs="Times New Roman"/>
          <w:sz w:val="24"/>
          <w:szCs w:val="24"/>
        </w:rPr>
        <w:t xml:space="preserve">. 3, </w:t>
      </w:r>
      <w:r w:rsidR="008D51CE">
        <w:rPr>
          <w:rFonts w:ascii="Times New Roman" w:hAnsi="Times New Roman" w:cs="Times New Roman"/>
          <w:i/>
          <w:iCs/>
          <w:sz w:val="24"/>
          <w:szCs w:val="24"/>
        </w:rPr>
        <w:t xml:space="preserve">Volume </w:t>
      </w:r>
      <w:r w:rsidRPr="00367ECF">
        <w:rPr>
          <w:rFonts w:ascii="Times New Roman" w:hAnsi="Times New Roman" w:cs="Times New Roman"/>
          <w:i/>
          <w:iCs/>
          <w:sz w:val="24"/>
          <w:szCs w:val="24"/>
        </w:rPr>
        <w:t xml:space="preserve">III from </w:t>
      </w:r>
      <w:proofErr w:type="spellStart"/>
      <w:r w:rsidRPr="00367ECF">
        <w:rPr>
          <w:rFonts w:ascii="Times New Roman" w:hAnsi="Times New Roman" w:cs="Times New Roman"/>
          <w:i/>
          <w:iCs/>
          <w:sz w:val="24"/>
          <w:szCs w:val="24"/>
        </w:rPr>
        <w:t>the</w:t>
      </w:r>
      <w:proofErr w:type="spellEnd"/>
      <w:r w:rsidRPr="00367ECF">
        <w:rPr>
          <w:rFonts w:ascii="Times New Roman" w:hAnsi="Times New Roman" w:cs="Times New Roman"/>
          <w:i/>
          <w:iCs/>
          <w:sz w:val="24"/>
          <w:szCs w:val="24"/>
        </w:rPr>
        <w:t xml:space="preserve"> Project “The </w:t>
      </w:r>
      <w:proofErr w:type="spellStart"/>
      <w:r w:rsidRPr="00367ECF">
        <w:rPr>
          <w:rFonts w:ascii="Times New Roman" w:hAnsi="Times New Roman" w:cs="Times New Roman"/>
          <w:i/>
          <w:iCs/>
          <w:sz w:val="24"/>
          <w:szCs w:val="24"/>
        </w:rPr>
        <w:t>Protracted</w:t>
      </w:r>
      <w:proofErr w:type="spellEnd"/>
      <w:r w:rsidRPr="00367ECF">
        <w:rPr>
          <w:rFonts w:ascii="Times New Roman" w:hAnsi="Times New Roman" w:cs="Times New Roman"/>
          <w:i/>
          <w:iCs/>
          <w:sz w:val="24"/>
          <w:szCs w:val="24"/>
        </w:rPr>
        <w:t xml:space="preserve"> </w:t>
      </w:r>
      <w:proofErr w:type="spellStart"/>
      <w:r w:rsidRPr="00367ECF">
        <w:rPr>
          <w:rFonts w:ascii="Times New Roman" w:hAnsi="Times New Roman" w:cs="Times New Roman"/>
          <w:i/>
          <w:iCs/>
          <w:sz w:val="24"/>
          <w:szCs w:val="24"/>
        </w:rPr>
        <w:t>Reformation</w:t>
      </w:r>
      <w:proofErr w:type="spellEnd"/>
      <w:r w:rsidRPr="00367ECF">
        <w:rPr>
          <w:rFonts w:ascii="Times New Roman" w:hAnsi="Times New Roman" w:cs="Times New Roman"/>
          <w:i/>
          <w:iCs/>
          <w:sz w:val="24"/>
          <w:szCs w:val="24"/>
        </w:rPr>
        <w:t xml:space="preserve"> in Northern Norway</w:t>
      </w:r>
      <w:r w:rsidR="008D51CE">
        <w:rPr>
          <w:rFonts w:ascii="Times New Roman" w:hAnsi="Times New Roman" w:cs="Times New Roman"/>
          <w:sz w:val="24"/>
          <w:szCs w:val="24"/>
        </w:rPr>
        <w:t>.</w:t>
      </w:r>
      <w:r w:rsidRPr="00367ECF">
        <w:rPr>
          <w:rFonts w:ascii="Times New Roman" w:hAnsi="Times New Roman" w:cs="Times New Roman"/>
          <w:sz w:val="24"/>
          <w:szCs w:val="24"/>
        </w:rPr>
        <w:t xml:space="preserve"> Berlin/Boston: De </w:t>
      </w:r>
      <w:proofErr w:type="spellStart"/>
      <w:r w:rsidRPr="00367ECF">
        <w:rPr>
          <w:rFonts w:ascii="Times New Roman" w:hAnsi="Times New Roman" w:cs="Times New Roman"/>
          <w:sz w:val="24"/>
          <w:szCs w:val="24"/>
        </w:rPr>
        <w:t>Gruyter</w:t>
      </w:r>
      <w:proofErr w:type="spellEnd"/>
      <w:r w:rsidRPr="00367ECF">
        <w:rPr>
          <w:rFonts w:ascii="Times New Roman" w:hAnsi="Times New Roman" w:cs="Times New Roman"/>
          <w:sz w:val="24"/>
          <w:szCs w:val="24"/>
        </w:rPr>
        <w:t>, 2020.</w:t>
      </w:r>
    </w:p>
    <w:p w14:paraId="5BCE04B4" w14:textId="77777777" w:rsidR="00137EA0" w:rsidRPr="00367ECF" w:rsidRDefault="00137EA0" w:rsidP="005D05D3">
      <w:pPr>
        <w:ind w:left="567" w:hanging="567"/>
        <w:rPr>
          <w:rFonts w:ascii="Times New Roman" w:hAnsi="Times New Roman" w:cs="Times New Roman"/>
          <w:sz w:val="24"/>
          <w:szCs w:val="24"/>
        </w:rPr>
      </w:pPr>
      <w:proofErr w:type="spellStart"/>
      <w:r w:rsidRPr="00367ECF">
        <w:rPr>
          <w:rFonts w:ascii="Times New Roman" w:hAnsi="Times New Roman" w:cs="Times New Roman"/>
          <w:sz w:val="24"/>
          <w:szCs w:val="24"/>
        </w:rPr>
        <w:t>Bøckman</w:t>
      </w:r>
      <w:proofErr w:type="spellEnd"/>
      <w:r w:rsidRPr="00367ECF">
        <w:rPr>
          <w:rFonts w:ascii="Times New Roman" w:hAnsi="Times New Roman" w:cs="Times New Roman"/>
          <w:sz w:val="24"/>
          <w:szCs w:val="24"/>
        </w:rPr>
        <w:t xml:space="preserve">, Peter Wilhelm. </w:t>
      </w:r>
      <w:r w:rsidRPr="00367ECF">
        <w:rPr>
          <w:rFonts w:ascii="Times New Roman" w:hAnsi="Times New Roman" w:cs="Times New Roman"/>
          <w:i/>
          <w:iCs/>
          <w:sz w:val="24"/>
          <w:szCs w:val="24"/>
        </w:rPr>
        <w:t>Den norske kirke – historisk og aktuelt</w:t>
      </w:r>
      <w:r w:rsidRPr="00367ECF">
        <w:rPr>
          <w:rFonts w:ascii="Times New Roman" w:hAnsi="Times New Roman" w:cs="Times New Roman"/>
          <w:sz w:val="24"/>
          <w:szCs w:val="24"/>
        </w:rPr>
        <w:t xml:space="preserve">. Trondheim: Tapir, 1989. </w:t>
      </w:r>
    </w:p>
    <w:p w14:paraId="1276CA23" w14:textId="17858B04" w:rsidR="00966DAC" w:rsidRPr="00367ECF" w:rsidRDefault="00171D88" w:rsidP="001E1AAF">
      <w:pPr>
        <w:ind w:left="567" w:hanging="567"/>
        <w:rPr>
          <w:rFonts w:ascii="Times New Roman" w:hAnsi="Times New Roman" w:cs="Times New Roman"/>
          <w:sz w:val="24"/>
          <w:szCs w:val="24"/>
        </w:rPr>
      </w:pPr>
      <w:r w:rsidRPr="00367ECF">
        <w:rPr>
          <w:rFonts w:ascii="Times New Roman" w:hAnsi="Times New Roman" w:cs="Times New Roman"/>
          <w:sz w:val="24"/>
          <w:szCs w:val="24"/>
        </w:rPr>
        <w:t xml:space="preserve">Det teologiske fakultet, Universitetet i Oslo. </w:t>
      </w:r>
      <w:r w:rsidRPr="00367ECF">
        <w:rPr>
          <w:rFonts w:ascii="Times New Roman" w:hAnsi="Times New Roman" w:cs="Times New Roman"/>
          <w:i/>
          <w:iCs/>
          <w:sz w:val="24"/>
          <w:szCs w:val="24"/>
        </w:rPr>
        <w:t>Plan for det teologiske studium</w:t>
      </w:r>
      <w:r w:rsidRPr="00367ECF">
        <w:rPr>
          <w:rFonts w:ascii="Times New Roman" w:hAnsi="Times New Roman" w:cs="Times New Roman"/>
          <w:sz w:val="24"/>
          <w:szCs w:val="24"/>
        </w:rPr>
        <w:t>. Kristiania: A.W. Brøggers boktrykkeri, 1908.</w:t>
      </w:r>
      <w:r w:rsidR="001E1AAF" w:rsidRPr="00367ECF">
        <w:rPr>
          <w:rFonts w:ascii="Times New Roman" w:hAnsi="Times New Roman" w:cs="Times New Roman"/>
          <w:sz w:val="24"/>
          <w:szCs w:val="24"/>
        </w:rPr>
        <w:t xml:space="preserve"> Senere utgaver: </w:t>
      </w:r>
      <w:r w:rsidRPr="00367ECF">
        <w:rPr>
          <w:rFonts w:ascii="Times New Roman" w:hAnsi="Times New Roman" w:cs="Times New Roman"/>
          <w:sz w:val="24"/>
          <w:szCs w:val="24"/>
        </w:rPr>
        <w:t>Kristiania: A.W. Brøggers boktrykkeri, 1917</w:t>
      </w:r>
      <w:r w:rsidR="001E1AAF" w:rsidRPr="00367ECF">
        <w:rPr>
          <w:rFonts w:ascii="Times New Roman" w:hAnsi="Times New Roman" w:cs="Times New Roman"/>
          <w:sz w:val="24"/>
          <w:szCs w:val="24"/>
        </w:rPr>
        <w:t>;</w:t>
      </w:r>
      <w:r w:rsidRPr="00367ECF">
        <w:rPr>
          <w:rFonts w:ascii="Times New Roman" w:hAnsi="Times New Roman" w:cs="Times New Roman"/>
          <w:sz w:val="24"/>
          <w:szCs w:val="24"/>
        </w:rPr>
        <w:t xml:space="preserve"> </w:t>
      </w:r>
      <w:r w:rsidR="00966DAC" w:rsidRPr="00367ECF">
        <w:rPr>
          <w:rFonts w:ascii="Times New Roman" w:hAnsi="Times New Roman" w:cs="Times New Roman"/>
          <w:sz w:val="24"/>
          <w:szCs w:val="24"/>
        </w:rPr>
        <w:t>Oslo: A.W. Brøggers boktrykkeri, 1927</w:t>
      </w:r>
      <w:r w:rsidR="001E1AAF" w:rsidRPr="00367ECF">
        <w:rPr>
          <w:rFonts w:ascii="Times New Roman" w:hAnsi="Times New Roman" w:cs="Times New Roman"/>
          <w:sz w:val="24"/>
          <w:szCs w:val="24"/>
        </w:rPr>
        <w:t xml:space="preserve">; </w:t>
      </w:r>
      <w:r w:rsidR="00966DAC" w:rsidRPr="00367ECF">
        <w:rPr>
          <w:rFonts w:ascii="Times New Roman" w:hAnsi="Times New Roman" w:cs="Times New Roman"/>
          <w:sz w:val="24"/>
          <w:szCs w:val="24"/>
        </w:rPr>
        <w:t>Oslo: Johan Grundt Tanum, 1935</w:t>
      </w:r>
      <w:r w:rsidR="001E1AAF" w:rsidRPr="00367ECF">
        <w:rPr>
          <w:rFonts w:ascii="Times New Roman" w:hAnsi="Times New Roman" w:cs="Times New Roman"/>
          <w:sz w:val="24"/>
          <w:szCs w:val="24"/>
        </w:rPr>
        <w:t>;</w:t>
      </w:r>
      <w:r w:rsidR="00966DAC" w:rsidRPr="00367ECF">
        <w:rPr>
          <w:rFonts w:ascii="Times New Roman" w:hAnsi="Times New Roman" w:cs="Times New Roman"/>
          <w:sz w:val="24"/>
          <w:szCs w:val="24"/>
        </w:rPr>
        <w:t xml:space="preserve"> Oslo: Universitetsforlaget, 1957</w:t>
      </w:r>
      <w:r w:rsidR="001E1AAF" w:rsidRPr="00367ECF">
        <w:rPr>
          <w:rFonts w:ascii="Times New Roman" w:hAnsi="Times New Roman" w:cs="Times New Roman"/>
          <w:sz w:val="24"/>
          <w:szCs w:val="24"/>
        </w:rPr>
        <w:t>;</w:t>
      </w:r>
      <w:r w:rsidR="00966DAC" w:rsidRPr="00367ECF">
        <w:rPr>
          <w:rFonts w:ascii="Times New Roman" w:hAnsi="Times New Roman" w:cs="Times New Roman"/>
          <w:sz w:val="24"/>
          <w:szCs w:val="24"/>
        </w:rPr>
        <w:t xml:space="preserve"> Oslo: Universitetsforlaget, 1959</w:t>
      </w:r>
      <w:r w:rsidR="001E1AAF" w:rsidRPr="00367ECF">
        <w:rPr>
          <w:rFonts w:ascii="Times New Roman" w:hAnsi="Times New Roman" w:cs="Times New Roman"/>
          <w:sz w:val="24"/>
          <w:szCs w:val="24"/>
        </w:rPr>
        <w:t>;</w:t>
      </w:r>
      <w:r w:rsidR="00966DAC" w:rsidRPr="00367ECF">
        <w:rPr>
          <w:rFonts w:ascii="Times New Roman" w:hAnsi="Times New Roman" w:cs="Times New Roman"/>
          <w:sz w:val="24"/>
          <w:szCs w:val="24"/>
        </w:rPr>
        <w:t xml:space="preserve"> Oslo – Bergen: Universitetsforlaget, 1963</w:t>
      </w:r>
      <w:r w:rsidR="001E1AAF" w:rsidRPr="00367ECF">
        <w:rPr>
          <w:rFonts w:ascii="Times New Roman" w:hAnsi="Times New Roman" w:cs="Times New Roman"/>
          <w:sz w:val="24"/>
          <w:szCs w:val="24"/>
        </w:rPr>
        <w:t>;</w:t>
      </w:r>
      <w:r w:rsidR="00966DAC" w:rsidRPr="00367ECF">
        <w:rPr>
          <w:rFonts w:ascii="Times New Roman" w:hAnsi="Times New Roman" w:cs="Times New Roman"/>
          <w:sz w:val="24"/>
          <w:szCs w:val="24"/>
        </w:rPr>
        <w:t xml:space="preserve"> Oslo – Bergen: Universitetsforlaget, 1965.</w:t>
      </w:r>
    </w:p>
    <w:p w14:paraId="034EAFC7" w14:textId="544A8C56" w:rsidR="00F711EC" w:rsidRPr="00367ECF" w:rsidRDefault="00F711EC" w:rsidP="005D05D3">
      <w:pPr>
        <w:ind w:left="567" w:hanging="567"/>
        <w:rPr>
          <w:rFonts w:ascii="Times New Roman" w:hAnsi="Times New Roman" w:cs="Times New Roman"/>
          <w:sz w:val="24"/>
          <w:szCs w:val="24"/>
        </w:rPr>
      </w:pPr>
      <w:r w:rsidRPr="00367ECF">
        <w:rPr>
          <w:rFonts w:ascii="Times New Roman" w:hAnsi="Times New Roman" w:cs="Times New Roman"/>
          <w:sz w:val="24"/>
          <w:szCs w:val="24"/>
        </w:rPr>
        <w:t xml:space="preserve">[Det teologiske fakultet, Universitetet i Oslo]. </w:t>
      </w:r>
      <w:r w:rsidRPr="00367ECF">
        <w:rPr>
          <w:rFonts w:ascii="Times New Roman" w:hAnsi="Times New Roman" w:cs="Times New Roman"/>
          <w:i/>
          <w:iCs/>
          <w:sz w:val="24"/>
          <w:szCs w:val="24"/>
        </w:rPr>
        <w:t>Midlertidig plan for det teologiske studium ved Universitetet i Oslo</w:t>
      </w:r>
      <w:r w:rsidRPr="00367ECF">
        <w:rPr>
          <w:rFonts w:ascii="Times New Roman" w:hAnsi="Times New Roman" w:cs="Times New Roman"/>
          <w:sz w:val="24"/>
          <w:szCs w:val="24"/>
        </w:rPr>
        <w:t>. Oslo: Universitetet i Oslo [stensil], u.å. [1974]</w:t>
      </w:r>
    </w:p>
    <w:p w14:paraId="35B545F9" w14:textId="46F8CE9C" w:rsidR="00F711EC" w:rsidRPr="00367ECF" w:rsidRDefault="00F711EC" w:rsidP="005D05D3">
      <w:pPr>
        <w:ind w:left="567" w:hanging="567"/>
        <w:rPr>
          <w:rFonts w:ascii="Times New Roman" w:hAnsi="Times New Roman" w:cs="Times New Roman"/>
          <w:sz w:val="24"/>
          <w:szCs w:val="24"/>
        </w:rPr>
      </w:pPr>
      <w:r w:rsidRPr="00367ECF">
        <w:rPr>
          <w:rFonts w:ascii="Times New Roman" w:hAnsi="Times New Roman" w:cs="Times New Roman"/>
          <w:sz w:val="24"/>
          <w:szCs w:val="24"/>
        </w:rPr>
        <w:t xml:space="preserve">Det teologiske fakultet, Universitetet i Oslo: </w:t>
      </w:r>
      <w:r w:rsidRPr="00367ECF">
        <w:rPr>
          <w:rFonts w:ascii="Times New Roman" w:hAnsi="Times New Roman" w:cs="Times New Roman"/>
          <w:i/>
          <w:iCs/>
          <w:sz w:val="24"/>
          <w:szCs w:val="24"/>
        </w:rPr>
        <w:t>Plan for det teologiske studium ved Universitetet i Oslo</w:t>
      </w:r>
      <w:r w:rsidRPr="00367ECF">
        <w:rPr>
          <w:rFonts w:ascii="Times New Roman" w:hAnsi="Times New Roman" w:cs="Times New Roman"/>
          <w:sz w:val="24"/>
          <w:szCs w:val="24"/>
        </w:rPr>
        <w:t>. Oslo: Det teologiske fakultet, Universitetet i Oslo, 1981.</w:t>
      </w:r>
    </w:p>
    <w:p w14:paraId="67A727D6" w14:textId="48271C32" w:rsidR="00F711EC" w:rsidRPr="00367ECF" w:rsidRDefault="00F711EC" w:rsidP="005D05D3">
      <w:pPr>
        <w:ind w:left="567" w:hanging="567"/>
        <w:rPr>
          <w:rFonts w:ascii="Times New Roman" w:hAnsi="Times New Roman" w:cs="Times New Roman"/>
          <w:sz w:val="24"/>
          <w:szCs w:val="24"/>
        </w:rPr>
      </w:pPr>
      <w:r w:rsidRPr="00367ECF">
        <w:rPr>
          <w:rFonts w:ascii="Times New Roman" w:hAnsi="Times New Roman" w:cs="Times New Roman"/>
          <w:sz w:val="24"/>
          <w:szCs w:val="24"/>
        </w:rPr>
        <w:t xml:space="preserve">Det teologiske fakultet, Universitetet i Oslo. </w:t>
      </w:r>
      <w:r w:rsidRPr="00367ECF">
        <w:rPr>
          <w:rFonts w:ascii="Times New Roman" w:hAnsi="Times New Roman" w:cs="Times New Roman"/>
          <w:i/>
          <w:iCs/>
          <w:sz w:val="24"/>
          <w:szCs w:val="24"/>
        </w:rPr>
        <w:t>Studieplan for profesjonsstudiet i teologi</w:t>
      </w:r>
      <w:r w:rsidRPr="00367ECF">
        <w:rPr>
          <w:rFonts w:ascii="Times New Roman" w:hAnsi="Times New Roman" w:cs="Times New Roman"/>
          <w:sz w:val="24"/>
          <w:szCs w:val="24"/>
        </w:rPr>
        <w:t>. Oslo: Det teologiske fakultet, Universitetet i Oslo, 1992.</w:t>
      </w:r>
    </w:p>
    <w:p w14:paraId="0585AFDF" w14:textId="4226EFA0" w:rsidR="002E700E" w:rsidRPr="00367ECF" w:rsidRDefault="003E1737" w:rsidP="002E700E">
      <w:pPr>
        <w:ind w:left="567" w:hanging="567"/>
        <w:rPr>
          <w:rFonts w:ascii="Times New Roman" w:hAnsi="Times New Roman" w:cs="Times New Roman"/>
          <w:sz w:val="24"/>
          <w:szCs w:val="24"/>
        </w:rPr>
      </w:pPr>
      <w:r w:rsidRPr="00367ECF">
        <w:rPr>
          <w:rFonts w:ascii="Times New Roman" w:hAnsi="Times New Roman" w:cs="Times New Roman"/>
          <w:sz w:val="24"/>
          <w:szCs w:val="24"/>
        </w:rPr>
        <w:t xml:space="preserve">Det teologiske menighetsfakultet, </w:t>
      </w:r>
      <w:proofErr w:type="spellStart"/>
      <w:r w:rsidRPr="00367ECF">
        <w:rPr>
          <w:rFonts w:ascii="Times New Roman" w:hAnsi="Times New Roman" w:cs="Times New Roman"/>
          <w:sz w:val="24"/>
          <w:szCs w:val="24"/>
        </w:rPr>
        <w:t>Lærerraadet</w:t>
      </w:r>
      <w:proofErr w:type="spellEnd"/>
      <w:r w:rsidRPr="00367ECF">
        <w:rPr>
          <w:rFonts w:ascii="Times New Roman" w:hAnsi="Times New Roman" w:cs="Times New Roman"/>
          <w:sz w:val="24"/>
          <w:szCs w:val="24"/>
        </w:rPr>
        <w:t xml:space="preserve">. </w:t>
      </w:r>
      <w:r w:rsidRPr="00367ECF">
        <w:rPr>
          <w:rFonts w:ascii="Times New Roman" w:hAnsi="Times New Roman" w:cs="Times New Roman"/>
          <w:i/>
          <w:iCs/>
          <w:sz w:val="24"/>
          <w:szCs w:val="24"/>
        </w:rPr>
        <w:t xml:space="preserve">Studieplan for Det teologiske </w:t>
      </w:r>
      <w:r w:rsidR="002E700E" w:rsidRPr="00367ECF">
        <w:rPr>
          <w:rFonts w:ascii="Times New Roman" w:hAnsi="Times New Roman" w:cs="Times New Roman"/>
          <w:i/>
          <w:iCs/>
          <w:sz w:val="24"/>
          <w:szCs w:val="24"/>
        </w:rPr>
        <w:t>M</w:t>
      </w:r>
      <w:r w:rsidRPr="00367ECF">
        <w:rPr>
          <w:rFonts w:ascii="Times New Roman" w:hAnsi="Times New Roman" w:cs="Times New Roman"/>
          <w:i/>
          <w:iCs/>
          <w:sz w:val="24"/>
          <w:szCs w:val="24"/>
        </w:rPr>
        <w:t xml:space="preserve">enighetsfakultet. </w:t>
      </w:r>
      <w:r w:rsidRPr="00367ECF">
        <w:rPr>
          <w:rFonts w:ascii="Times New Roman" w:hAnsi="Times New Roman" w:cs="Times New Roman"/>
          <w:sz w:val="24"/>
          <w:szCs w:val="24"/>
        </w:rPr>
        <w:t xml:space="preserve">Oslo: Grøndahl </w:t>
      </w:r>
      <w:r w:rsidR="002E700E" w:rsidRPr="00367ECF">
        <w:rPr>
          <w:rFonts w:ascii="Times New Roman" w:hAnsi="Times New Roman" w:cs="Times New Roman"/>
          <w:sz w:val="24"/>
          <w:szCs w:val="24"/>
        </w:rPr>
        <w:t xml:space="preserve">&amp; </w:t>
      </w:r>
      <w:proofErr w:type="spellStart"/>
      <w:r w:rsidR="002E700E" w:rsidRPr="00367ECF">
        <w:rPr>
          <w:rFonts w:ascii="Times New Roman" w:hAnsi="Times New Roman" w:cs="Times New Roman"/>
          <w:sz w:val="24"/>
          <w:szCs w:val="24"/>
        </w:rPr>
        <w:t>Søns</w:t>
      </w:r>
      <w:proofErr w:type="spellEnd"/>
      <w:r w:rsidR="002E700E" w:rsidRPr="00367ECF">
        <w:rPr>
          <w:rFonts w:ascii="Times New Roman" w:hAnsi="Times New Roman" w:cs="Times New Roman"/>
          <w:sz w:val="24"/>
          <w:szCs w:val="24"/>
        </w:rPr>
        <w:t xml:space="preserve"> boktrykkeri, 1926 (</w:t>
      </w:r>
      <w:r w:rsidR="006E708A">
        <w:rPr>
          <w:rFonts w:ascii="Times New Roman" w:hAnsi="Times New Roman" w:cs="Times New Roman"/>
          <w:sz w:val="24"/>
          <w:szCs w:val="24"/>
        </w:rPr>
        <w:t>t</w:t>
      </w:r>
      <w:r w:rsidR="002E700E" w:rsidRPr="00367ECF">
        <w:rPr>
          <w:rFonts w:ascii="Times New Roman" w:hAnsi="Times New Roman" w:cs="Times New Roman"/>
          <w:sz w:val="24"/>
          <w:szCs w:val="24"/>
        </w:rPr>
        <w:t>rykt som manuskript)</w:t>
      </w:r>
      <w:r w:rsidR="001E1AAF" w:rsidRPr="00367ECF">
        <w:rPr>
          <w:rFonts w:ascii="Times New Roman" w:hAnsi="Times New Roman" w:cs="Times New Roman"/>
          <w:sz w:val="24"/>
          <w:szCs w:val="24"/>
        </w:rPr>
        <w:t xml:space="preserve">; </w:t>
      </w:r>
      <w:r w:rsidR="002E700E" w:rsidRPr="00367ECF">
        <w:rPr>
          <w:rFonts w:ascii="Times New Roman" w:hAnsi="Times New Roman" w:cs="Times New Roman"/>
          <w:sz w:val="24"/>
          <w:szCs w:val="24"/>
        </w:rPr>
        <w:t>Oslo: Indremissionstrykkeriet, 1937 (</w:t>
      </w:r>
      <w:r w:rsidR="006E708A">
        <w:rPr>
          <w:rFonts w:ascii="Times New Roman" w:hAnsi="Times New Roman" w:cs="Times New Roman"/>
          <w:sz w:val="24"/>
          <w:szCs w:val="24"/>
        </w:rPr>
        <w:t>t</w:t>
      </w:r>
      <w:r w:rsidR="002E700E" w:rsidRPr="00367ECF">
        <w:rPr>
          <w:rFonts w:ascii="Times New Roman" w:hAnsi="Times New Roman" w:cs="Times New Roman"/>
          <w:sz w:val="24"/>
          <w:szCs w:val="24"/>
        </w:rPr>
        <w:t>rykt som manuskript)</w:t>
      </w:r>
      <w:r w:rsidR="001E1AAF" w:rsidRPr="00367ECF">
        <w:rPr>
          <w:rFonts w:ascii="Times New Roman" w:hAnsi="Times New Roman" w:cs="Times New Roman"/>
          <w:sz w:val="24"/>
          <w:szCs w:val="24"/>
        </w:rPr>
        <w:t>;</w:t>
      </w:r>
      <w:r w:rsidR="002E700E" w:rsidRPr="00367ECF">
        <w:rPr>
          <w:rFonts w:ascii="Times New Roman" w:hAnsi="Times New Roman" w:cs="Times New Roman"/>
          <w:sz w:val="24"/>
          <w:szCs w:val="24"/>
        </w:rPr>
        <w:t xml:space="preserve"> Oslo: Skrivemaskinstua, 1964</w:t>
      </w:r>
      <w:r w:rsidR="001E1AAF" w:rsidRPr="00367ECF">
        <w:rPr>
          <w:rFonts w:ascii="Times New Roman" w:hAnsi="Times New Roman" w:cs="Times New Roman"/>
          <w:sz w:val="24"/>
          <w:szCs w:val="24"/>
        </w:rPr>
        <w:t xml:space="preserve">; </w:t>
      </w:r>
      <w:r w:rsidR="002E700E" w:rsidRPr="00367ECF">
        <w:rPr>
          <w:rFonts w:ascii="Times New Roman" w:hAnsi="Times New Roman" w:cs="Times New Roman"/>
          <w:sz w:val="24"/>
          <w:szCs w:val="24"/>
        </w:rPr>
        <w:t>Oslo:</w:t>
      </w:r>
      <w:r w:rsidR="008F3E58" w:rsidRPr="00367ECF">
        <w:rPr>
          <w:rFonts w:ascii="Times New Roman" w:hAnsi="Times New Roman" w:cs="Times New Roman"/>
          <w:sz w:val="24"/>
          <w:szCs w:val="24"/>
        </w:rPr>
        <w:t xml:space="preserve"> Universitetsforlaget</w:t>
      </w:r>
      <w:r w:rsidR="002E700E" w:rsidRPr="00367ECF">
        <w:rPr>
          <w:rFonts w:ascii="Times New Roman" w:hAnsi="Times New Roman" w:cs="Times New Roman"/>
          <w:sz w:val="24"/>
          <w:szCs w:val="24"/>
        </w:rPr>
        <w:t>, 196</w:t>
      </w:r>
      <w:r w:rsidR="008F3E58" w:rsidRPr="00367ECF">
        <w:rPr>
          <w:rFonts w:ascii="Times New Roman" w:hAnsi="Times New Roman" w:cs="Times New Roman"/>
          <w:sz w:val="24"/>
          <w:szCs w:val="24"/>
        </w:rPr>
        <w:t>6</w:t>
      </w:r>
      <w:r w:rsidR="001E1AAF" w:rsidRPr="00367ECF">
        <w:rPr>
          <w:rFonts w:ascii="Times New Roman" w:hAnsi="Times New Roman" w:cs="Times New Roman"/>
          <w:sz w:val="24"/>
          <w:szCs w:val="24"/>
        </w:rPr>
        <w:t>;</w:t>
      </w:r>
      <w:r w:rsidR="002E700E" w:rsidRPr="00367ECF">
        <w:rPr>
          <w:rFonts w:ascii="Times New Roman" w:hAnsi="Times New Roman" w:cs="Times New Roman"/>
          <w:sz w:val="24"/>
          <w:szCs w:val="24"/>
        </w:rPr>
        <w:t xml:space="preserve"> Oslo: </w:t>
      </w:r>
      <w:r w:rsidR="008F3E58" w:rsidRPr="00367ECF">
        <w:rPr>
          <w:rFonts w:ascii="Times New Roman" w:hAnsi="Times New Roman" w:cs="Times New Roman"/>
          <w:sz w:val="24"/>
          <w:szCs w:val="24"/>
        </w:rPr>
        <w:t>Universitetsforlaget</w:t>
      </w:r>
      <w:r w:rsidR="002E700E" w:rsidRPr="00367ECF">
        <w:rPr>
          <w:rFonts w:ascii="Times New Roman" w:hAnsi="Times New Roman" w:cs="Times New Roman"/>
          <w:sz w:val="24"/>
          <w:szCs w:val="24"/>
        </w:rPr>
        <w:t>, 196</w:t>
      </w:r>
      <w:r w:rsidR="008F3E58" w:rsidRPr="00367ECF">
        <w:rPr>
          <w:rFonts w:ascii="Times New Roman" w:hAnsi="Times New Roman" w:cs="Times New Roman"/>
          <w:sz w:val="24"/>
          <w:szCs w:val="24"/>
        </w:rPr>
        <w:t>8</w:t>
      </w:r>
      <w:r w:rsidR="002E700E" w:rsidRPr="00367ECF">
        <w:rPr>
          <w:rFonts w:ascii="Times New Roman" w:hAnsi="Times New Roman" w:cs="Times New Roman"/>
          <w:sz w:val="24"/>
          <w:szCs w:val="24"/>
        </w:rPr>
        <w:t>.</w:t>
      </w:r>
    </w:p>
    <w:p w14:paraId="66F57ABD" w14:textId="592B966E" w:rsidR="008F3E58" w:rsidRPr="00367ECF" w:rsidRDefault="008F3E58" w:rsidP="008F3E58">
      <w:pPr>
        <w:ind w:left="567" w:hanging="567"/>
        <w:rPr>
          <w:rFonts w:ascii="Times New Roman" w:hAnsi="Times New Roman" w:cs="Times New Roman"/>
          <w:sz w:val="24"/>
          <w:szCs w:val="24"/>
        </w:rPr>
      </w:pPr>
      <w:r w:rsidRPr="00367ECF">
        <w:rPr>
          <w:rFonts w:ascii="Times New Roman" w:hAnsi="Times New Roman" w:cs="Times New Roman"/>
          <w:sz w:val="24"/>
          <w:szCs w:val="24"/>
        </w:rPr>
        <w:t>Det teologiske Menighetsfakultet.</w:t>
      </w:r>
      <w:r w:rsidRPr="00367ECF">
        <w:rPr>
          <w:rFonts w:ascii="Times New Roman" w:hAnsi="Times New Roman" w:cs="Times New Roman"/>
          <w:i/>
          <w:iCs/>
          <w:sz w:val="24"/>
          <w:szCs w:val="24"/>
        </w:rPr>
        <w:t xml:space="preserve"> Studiehåndbok</w:t>
      </w:r>
      <w:r w:rsidRPr="00367ECF">
        <w:rPr>
          <w:rFonts w:ascii="Times New Roman" w:hAnsi="Times New Roman" w:cs="Times New Roman"/>
          <w:sz w:val="24"/>
          <w:szCs w:val="24"/>
        </w:rPr>
        <w:t>. Oslo: Det teologiske Menighetsfakultet, 1973</w:t>
      </w:r>
      <w:r w:rsidR="001E1AAF" w:rsidRPr="00367ECF">
        <w:rPr>
          <w:rFonts w:ascii="Times New Roman" w:hAnsi="Times New Roman" w:cs="Times New Roman"/>
          <w:sz w:val="24"/>
          <w:szCs w:val="24"/>
        </w:rPr>
        <w:t>;</w:t>
      </w:r>
      <w:r w:rsidRPr="00367ECF">
        <w:rPr>
          <w:rFonts w:ascii="Times New Roman" w:hAnsi="Times New Roman" w:cs="Times New Roman"/>
          <w:i/>
          <w:iCs/>
          <w:sz w:val="24"/>
          <w:szCs w:val="24"/>
        </w:rPr>
        <w:t xml:space="preserve"> </w:t>
      </w:r>
      <w:r w:rsidRPr="00367ECF">
        <w:rPr>
          <w:rFonts w:ascii="Times New Roman" w:hAnsi="Times New Roman" w:cs="Times New Roman"/>
          <w:sz w:val="24"/>
          <w:szCs w:val="24"/>
        </w:rPr>
        <w:t>Oslo: Det teologiske Menighetsfakultet, 1975</w:t>
      </w:r>
      <w:r w:rsidR="00C4451F">
        <w:rPr>
          <w:rFonts w:ascii="Times New Roman" w:hAnsi="Times New Roman" w:cs="Times New Roman"/>
          <w:sz w:val="24"/>
          <w:szCs w:val="24"/>
        </w:rPr>
        <w:t xml:space="preserve"> (2. utg.)</w:t>
      </w:r>
      <w:r w:rsidR="001E1AAF" w:rsidRPr="00367ECF">
        <w:rPr>
          <w:rFonts w:ascii="Times New Roman" w:hAnsi="Times New Roman" w:cs="Times New Roman"/>
          <w:sz w:val="24"/>
          <w:szCs w:val="24"/>
        </w:rPr>
        <w:t>;</w:t>
      </w:r>
      <w:r w:rsidRPr="00367ECF">
        <w:rPr>
          <w:rFonts w:ascii="Times New Roman" w:hAnsi="Times New Roman" w:cs="Times New Roman"/>
          <w:i/>
          <w:iCs/>
          <w:sz w:val="24"/>
          <w:szCs w:val="24"/>
        </w:rPr>
        <w:t xml:space="preserve"> </w:t>
      </w:r>
      <w:r w:rsidRPr="00367ECF">
        <w:rPr>
          <w:rFonts w:ascii="Times New Roman" w:hAnsi="Times New Roman" w:cs="Times New Roman"/>
          <w:sz w:val="24"/>
          <w:szCs w:val="24"/>
        </w:rPr>
        <w:t>Oslo: Det teologiske Menighetsfakultet, 1978</w:t>
      </w:r>
      <w:r w:rsidR="00C4451F">
        <w:rPr>
          <w:rFonts w:ascii="Times New Roman" w:hAnsi="Times New Roman" w:cs="Times New Roman"/>
          <w:sz w:val="24"/>
          <w:szCs w:val="24"/>
        </w:rPr>
        <w:t xml:space="preserve"> (3. utg.).</w:t>
      </w:r>
    </w:p>
    <w:p w14:paraId="1003603C" w14:textId="5E33AD9C" w:rsidR="00A84A80" w:rsidRPr="00367ECF" w:rsidRDefault="00A84A80" w:rsidP="005D05D3">
      <w:pPr>
        <w:ind w:left="567" w:hanging="567"/>
        <w:rPr>
          <w:rFonts w:ascii="Times New Roman" w:hAnsi="Times New Roman" w:cs="Times New Roman"/>
          <w:sz w:val="24"/>
          <w:szCs w:val="24"/>
        </w:rPr>
      </w:pPr>
      <w:r w:rsidRPr="00367ECF">
        <w:rPr>
          <w:rFonts w:ascii="Times New Roman" w:hAnsi="Times New Roman" w:cs="Times New Roman"/>
          <w:sz w:val="24"/>
          <w:szCs w:val="24"/>
        </w:rPr>
        <w:t>Elstad, Hallgeir</w:t>
      </w:r>
      <w:r w:rsidR="00C4451F">
        <w:rPr>
          <w:rFonts w:ascii="Times New Roman" w:hAnsi="Times New Roman" w:cs="Times New Roman"/>
          <w:sz w:val="24"/>
          <w:szCs w:val="24"/>
        </w:rPr>
        <w:t>,</w:t>
      </w:r>
      <w:r w:rsidRPr="00367ECF">
        <w:rPr>
          <w:rFonts w:ascii="Times New Roman" w:hAnsi="Times New Roman" w:cs="Times New Roman"/>
          <w:sz w:val="24"/>
          <w:szCs w:val="24"/>
        </w:rPr>
        <w:t xml:space="preserve"> og Per Halse</w:t>
      </w:r>
      <w:r w:rsidR="00ED7EBF" w:rsidRPr="00367ECF">
        <w:rPr>
          <w:rFonts w:ascii="Times New Roman" w:hAnsi="Times New Roman" w:cs="Times New Roman"/>
          <w:sz w:val="24"/>
          <w:szCs w:val="24"/>
        </w:rPr>
        <w:t>.</w:t>
      </w:r>
      <w:r w:rsidRPr="00367ECF">
        <w:rPr>
          <w:rFonts w:ascii="Times New Roman" w:hAnsi="Times New Roman" w:cs="Times New Roman"/>
          <w:i/>
          <w:iCs/>
          <w:sz w:val="24"/>
          <w:szCs w:val="24"/>
        </w:rPr>
        <w:t xml:space="preserve"> Illustrert norsk kristendomshistorie.</w:t>
      </w:r>
      <w:r w:rsidRPr="00367ECF">
        <w:rPr>
          <w:rFonts w:ascii="Times New Roman" w:hAnsi="Times New Roman" w:cs="Times New Roman"/>
          <w:sz w:val="24"/>
          <w:szCs w:val="24"/>
        </w:rPr>
        <w:t xml:space="preserve"> Bergen: Fagbokforlaget, 2002.</w:t>
      </w:r>
    </w:p>
    <w:p w14:paraId="6A2A01B3" w14:textId="7F982710" w:rsidR="003120A9" w:rsidRPr="00367ECF" w:rsidRDefault="00A84A80" w:rsidP="00C6137E">
      <w:pPr>
        <w:ind w:left="567" w:hanging="567"/>
        <w:rPr>
          <w:rFonts w:ascii="Times New Roman" w:hAnsi="Times New Roman" w:cs="Times New Roman"/>
          <w:sz w:val="24"/>
          <w:szCs w:val="24"/>
        </w:rPr>
      </w:pPr>
      <w:r w:rsidRPr="00367ECF">
        <w:rPr>
          <w:rFonts w:ascii="Times New Roman" w:hAnsi="Times New Roman" w:cs="Times New Roman"/>
          <w:sz w:val="24"/>
          <w:szCs w:val="24"/>
        </w:rPr>
        <w:t>Elstad, Hallgeir</w:t>
      </w:r>
      <w:r w:rsidR="00C4451F">
        <w:rPr>
          <w:rFonts w:ascii="Times New Roman" w:hAnsi="Times New Roman" w:cs="Times New Roman"/>
          <w:sz w:val="24"/>
          <w:szCs w:val="24"/>
        </w:rPr>
        <w:t>,</w:t>
      </w:r>
      <w:r w:rsidRPr="00367ECF">
        <w:rPr>
          <w:rFonts w:ascii="Times New Roman" w:hAnsi="Times New Roman" w:cs="Times New Roman"/>
          <w:sz w:val="24"/>
          <w:szCs w:val="24"/>
        </w:rPr>
        <w:t xml:space="preserve"> og Per Halse</w:t>
      </w:r>
      <w:r w:rsidR="00ED7EBF" w:rsidRPr="00367ECF">
        <w:rPr>
          <w:rFonts w:ascii="Times New Roman" w:hAnsi="Times New Roman" w:cs="Times New Roman"/>
          <w:sz w:val="24"/>
          <w:szCs w:val="24"/>
        </w:rPr>
        <w:t>.</w:t>
      </w:r>
      <w:r w:rsidRPr="00367ECF">
        <w:rPr>
          <w:rFonts w:ascii="Times New Roman" w:hAnsi="Times New Roman" w:cs="Times New Roman"/>
          <w:sz w:val="24"/>
          <w:szCs w:val="24"/>
        </w:rPr>
        <w:t xml:space="preserve"> </w:t>
      </w:r>
      <w:r w:rsidRPr="00367ECF">
        <w:rPr>
          <w:rFonts w:ascii="Times New Roman" w:hAnsi="Times New Roman" w:cs="Times New Roman"/>
          <w:i/>
          <w:iCs/>
          <w:sz w:val="24"/>
          <w:szCs w:val="24"/>
        </w:rPr>
        <w:t>Norsk kristendomshistorie</w:t>
      </w:r>
      <w:r w:rsidRPr="00367ECF">
        <w:rPr>
          <w:rFonts w:ascii="Times New Roman" w:hAnsi="Times New Roman" w:cs="Times New Roman"/>
          <w:sz w:val="24"/>
          <w:szCs w:val="24"/>
        </w:rPr>
        <w:t xml:space="preserve">. Oslo: Samlaget, 2021. </w:t>
      </w:r>
    </w:p>
    <w:p w14:paraId="4B5E238E" w14:textId="6B81E478" w:rsidR="00ED7EBF" w:rsidRPr="00367ECF" w:rsidRDefault="003120A9" w:rsidP="00C6137E">
      <w:pPr>
        <w:ind w:left="567" w:hanging="567"/>
        <w:rPr>
          <w:rFonts w:ascii="Times New Roman" w:hAnsi="Times New Roman" w:cs="Times New Roman"/>
          <w:sz w:val="24"/>
          <w:szCs w:val="24"/>
        </w:rPr>
      </w:pPr>
      <w:r w:rsidRPr="00367ECF">
        <w:rPr>
          <w:rFonts w:ascii="Times New Roman" w:hAnsi="Times New Roman" w:cs="Times New Roman"/>
          <w:sz w:val="24"/>
          <w:szCs w:val="24"/>
        </w:rPr>
        <w:t>Hansen, Lars Ivar</w:t>
      </w:r>
      <w:r w:rsidR="00C4451F">
        <w:rPr>
          <w:rFonts w:ascii="Times New Roman" w:hAnsi="Times New Roman" w:cs="Times New Roman"/>
          <w:sz w:val="24"/>
          <w:szCs w:val="24"/>
        </w:rPr>
        <w:t>,</w:t>
      </w:r>
      <w:r w:rsidRPr="00367ECF">
        <w:rPr>
          <w:rFonts w:ascii="Times New Roman" w:hAnsi="Times New Roman" w:cs="Times New Roman"/>
          <w:sz w:val="24"/>
          <w:szCs w:val="24"/>
        </w:rPr>
        <w:t xml:space="preserve"> og Bjørnar Olsen. </w:t>
      </w:r>
      <w:r w:rsidRPr="00367ECF">
        <w:rPr>
          <w:rFonts w:ascii="Times New Roman" w:hAnsi="Times New Roman" w:cs="Times New Roman"/>
          <w:i/>
          <w:iCs/>
          <w:sz w:val="24"/>
          <w:szCs w:val="24"/>
        </w:rPr>
        <w:t>Samenes historie fram til 1750</w:t>
      </w:r>
      <w:r w:rsidRPr="00367ECF">
        <w:rPr>
          <w:rFonts w:ascii="Times New Roman" w:hAnsi="Times New Roman" w:cs="Times New Roman"/>
          <w:sz w:val="24"/>
          <w:szCs w:val="24"/>
        </w:rPr>
        <w:t>. Oslo: Cappelen Akademisk Forlag, 2004</w:t>
      </w:r>
      <w:r w:rsidR="00C10470">
        <w:rPr>
          <w:rFonts w:ascii="Times New Roman" w:hAnsi="Times New Roman" w:cs="Times New Roman"/>
          <w:sz w:val="24"/>
          <w:szCs w:val="24"/>
        </w:rPr>
        <w:t xml:space="preserve">; </w:t>
      </w:r>
      <w:r w:rsidR="001F5079" w:rsidRPr="00367ECF">
        <w:rPr>
          <w:rFonts w:ascii="Times New Roman" w:hAnsi="Times New Roman" w:cs="Times New Roman"/>
          <w:sz w:val="24"/>
          <w:szCs w:val="24"/>
        </w:rPr>
        <w:t>2. utg</w:t>
      </w:r>
      <w:r w:rsidR="00C10470">
        <w:rPr>
          <w:rFonts w:ascii="Times New Roman" w:hAnsi="Times New Roman" w:cs="Times New Roman"/>
          <w:sz w:val="24"/>
          <w:szCs w:val="24"/>
        </w:rPr>
        <w:t xml:space="preserve">. </w:t>
      </w:r>
      <w:r w:rsidR="001F5079" w:rsidRPr="00367ECF">
        <w:rPr>
          <w:rFonts w:ascii="Times New Roman" w:hAnsi="Times New Roman" w:cs="Times New Roman"/>
          <w:sz w:val="24"/>
          <w:szCs w:val="24"/>
        </w:rPr>
        <w:t>2022.</w:t>
      </w:r>
    </w:p>
    <w:p w14:paraId="3F12E388" w14:textId="7126BB1D" w:rsidR="003120A9" w:rsidRPr="00367ECF" w:rsidRDefault="003120A9" w:rsidP="00C6137E">
      <w:pPr>
        <w:ind w:left="567" w:hanging="567"/>
        <w:rPr>
          <w:rFonts w:ascii="Times New Roman" w:hAnsi="Times New Roman" w:cs="Times New Roman"/>
          <w:sz w:val="24"/>
          <w:szCs w:val="24"/>
        </w:rPr>
      </w:pPr>
      <w:r w:rsidRPr="00367ECF">
        <w:rPr>
          <w:rFonts w:ascii="Times New Roman" w:hAnsi="Times New Roman" w:cs="Times New Roman"/>
          <w:sz w:val="24"/>
          <w:szCs w:val="24"/>
        </w:rPr>
        <w:t xml:space="preserve">Hansen, Lars Ivar, </w:t>
      </w:r>
      <w:proofErr w:type="spellStart"/>
      <w:r w:rsidRPr="00367ECF">
        <w:rPr>
          <w:rFonts w:ascii="Times New Roman" w:hAnsi="Times New Roman" w:cs="Times New Roman"/>
          <w:sz w:val="24"/>
          <w:szCs w:val="24"/>
        </w:rPr>
        <w:t>Rognald</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Heisedal</w:t>
      </w:r>
      <w:proofErr w:type="spellEnd"/>
      <w:r w:rsidRPr="00367ECF">
        <w:rPr>
          <w:rFonts w:ascii="Times New Roman" w:hAnsi="Times New Roman" w:cs="Times New Roman"/>
          <w:sz w:val="24"/>
          <w:szCs w:val="24"/>
        </w:rPr>
        <w:t xml:space="preserve"> Bergesen og Ingebjørg Hage (red.). </w:t>
      </w:r>
      <w:r w:rsidRPr="00367ECF">
        <w:rPr>
          <w:rFonts w:ascii="Times New Roman" w:hAnsi="Times New Roman" w:cs="Times New Roman"/>
          <w:i/>
          <w:iCs/>
          <w:sz w:val="24"/>
          <w:szCs w:val="24"/>
        </w:rPr>
        <w:t xml:space="preserve">The </w:t>
      </w:r>
      <w:proofErr w:type="spellStart"/>
      <w:r w:rsidRPr="00367ECF">
        <w:rPr>
          <w:rFonts w:ascii="Times New Roman" w:hAnsi="Times New Roman" w:cs="Times New Roman"/>
          <w:i/>
          <w:iCs/>
          <w:sz w:val="24"/>
          <w:szCs w:val="24"/>
        </w:rPr>
        <w:t>Protracted</w:t>
      </w:r>
      <w:proofErr w:type="spellEnd"/>
      <w:r w:rsidRPr="00367ECF">
        <w:rPr>
          <w:rFonts w:ascii="Times New Roman" w:hAnsi="Times New Roman" w:cs="Times New Roman"/>
          <w:i/>
          <w:iCs/>
          <w:sz w:val="24"/>
          <w:szCs w:val="24"/>
        </w:rPr>
        <w:t xml:space="preserve"> </w:t>
      </w:r>
      <w:proofErr w:type="spellStart"/>
      <w:r w:rsidRPr="00367ECF">
        <w:rPr>
          <w:rFonts w:ascii="Times New Roman" w:hAnsi="Times New Roman" w:cs="Times New Roman"/>
          <w:i/>
          <w:iCs/>
          <w:sz w:val="24"/>
          <w:szCs w:val="24"/>
        </w:rPr>
        <w:t>Reformation</w:t>
      </w:r>
      <w:proofErr w:type="spellEnd"/>
      <w:r w:rsidRPr="00367ECF">
        <w:rPr>
          <w:rFonts w:ascii="Times New Roman" w:hAnsi="Times New Roman" w:cs="Times New Roman"/>
          <w:i/>
          <w:iCs/>
          <w:sz w:val="24"/>
          <w:szCs w:val="24"/>
        </w:rPr>
        <w:t xml:space="preserve"> in Northern Norway</w:t>
      </w:r>
      <w:r w:rsidR="00C10470">
        <w:rPr>
          <w:rFonts w:ascii="Times New Roman" w:hAnsi="Times New Roman" w:cs="Times New Roman"/>
          <w:i/>
          <w:iCs/>
          <w:sz w:val="24"/>
          <w:szCs w:val="24"/>
        </w:rPr>
        <w:t>:</w:t>
      </w:r>
      <w:r w:rsidRPr="00367ECF">
        <w:rPr>
          <w:rFonts w:ascii="Times New Roman" w:hAnsi="Times New Roman" w:cs="Times New Roman"/>
          <w:i/>
          <w:iCs/>
          <w:sz w:val="24"/>
          <w:szCs w:val="24"/>
        </w:rPr>
        <w:t xml:space="preserve"> </w:t>
      </w:r>
      <w:proofErr w:type="spellStart"/>
      <w:r w:rsidRPr="00367ECF">
        <w:rPr>
          <w:rFonts w:ascii="Times New Roman" w:hAnsi="Times New Roman" w:cs="Times New Roman"/>
          <w:i/>
          <w:iCs/>
          <w:sz w:val="24"/>
          <w:szCs w:val="24"/>
        </w:rPr>
        <w:t>Introductory</w:t>
      </w:r>
      <w:proofErr w:type="spellEnd"/>
      <w:r w:rsidRPr="00367ECF">
        <w:rPr>
          <w:rFonts w:ascii="Times New Roman" w:hAnsi="Times New Roman" w:cs="Times New Roman"/>
          <w:i/>
          <w:iCs/>
          <w:sz w:val="24"/>
          <w:szCs w:val="24"/>
        </w:rPr>
        <w:t xml:space="preserve"> Studies</w:t>
      </w:r>
      <w:r w:rsidRPr="00367ECF">
        <w:rPr>
          <w:rFonts w:ascii="Times New Roman" w:hAnsi="Times New Roman" w:cs="Times New Roman"/>
          <w:sz w:val="24"/>
          <w:szCs w:val="24"/>
        </w:rPr>
        <w:t xml:space="preserve">. Stamsund: </w:t>
      </w:r>
      <w:proofErr w:type="spellStart"/>
      <w:r w:rsidRPr="00367ECF">
        <w:rPr>
          <w:rFonts w:ascii="Times New Roman" w:hAnsi="Times New Roman" w:cs="Times New Roman"/>
          <w:sz w:val="24"/>
          <w:szCs w:val="24"/>
        </w:rPr>
        <w:t>Orkana</w:t>
      </w:r>
      <w:proofErr w:type="spellEnd"/>
      <w:r w:rsidRPr="00367ECF">
        <w:rPr>
          <w:rFonts w:ascii="Times New Roman" w:hAnsi="Times New Roman" w:cs="Times New Roman"/>
          <w:sz w:val="24"/>
          <w:szCs w:val="24"/>
        </w:rPr>
        <w:t>, 2014.</w:t>
      </w:r>
    </w:p>
    <w:p w14:paraId="51B7530F" w14:textId="6A4C7070" w:rsidR="000442B6" w:rsidRPr="00367ECF" w:rsidRDefault="000442B6" w:rsidP="00C6137E">
      <w:pPr>
        <w:ind w:left="567" w:hanging="567"/>
        <w:rPr>
          <w:rFonts w:ascii="Times New Roman" w:hAnsi="Times New Roman" w:cs="Times New Roman"/>
          <w:sz w:val="24"/>
          <w:szCs w:val="24"/>
        </w:rPr>
      </w:pPr>
      <w:r w:rsidRPr="00367ECF">
        <w:rPr>
          <w:rFonts w:ascii="Times New Roman" w:hAnsi="Times New Roman" w:cs="Times New Roman"/>
          <w:sz w:val="24"/>
          <w:szCs w:val="24"/>
        </w:rPr>
        <w:t xml:space="preserve">Johnsen, Tore. </w:t>
      </w:r>
      <w:r w:rsidR="00C10470">
        <w:rPr>
          <w:rFonts w:ascii="Times New Roman" w:hAnsi="Times New Roman" w:cs="Times New Roman"/>
          <w:sz w:val="24"/>
          <w:szCs w:val="24"/>
        </w:rPr>
        <w:t>«</w:t>
      </w:r>
      <w:r w:rsidRPr="00367ECF">
        <w:rPr>
          <w:rFonts w:ascii="Times New Roman" w:hAnsi="Times New Roman" w:cs="Times New Roman"/>
          <w:sz w:val="24"/>
          <w:szCs w:val="24"/>
        </w:rPr>
        <w:t>Samisk kirkeråd</w:t>
      </w:r>
      <w:r w:rsidR="00C10470">
        <w:rPr>
          <w:rFonts w:ascii="Times New Roman" w:hAnsi="Times New Roman" w:cs="Times New Roman"/>
          <w:sz w:val="24"/>
          <w:szCs w:val="24"/>
        </w:rPr>
        <w:t>:</w:t>
      </w:r>
      <w:r w:rsidRPr="00367ECF">
        <w:rPr>
          <w:rFonts w:ascii="Times New Roman" w:hAnsi="Times New Roman" w:cs="Times New Roman"/>
          <w:sz w:val="24"/>
          <w:szCs w:val="24"/>
        </w:rPr>
        <w:t xml:space="preserve"> Et historisk tilbakeblikk og veien framover</w:t>
      </w:r>
      <w:r w:rsidR="00C10470">
        <w:rPr>
          <w:rFonts w:ascii="Times New Roman" w:hAnsi="Times New Roman" w:cs="Times New Roman"/>
          <w:sz w:val="24"/>
          <w:szCs w:val="24"/>
        </w:rPr>
        <w:t>»</w:t>
      </w:r>
      <w:r w:rsidRPr="00367ECF">
        <w:rPr>
          <w:rFonts w:ascii="Times New Roman" w:hAnsi="Times New Roman" w:cs="Times New Roman"/>
          <w:sz w:val="24"/>
          <w:szCs w:val="24"/>
        </w:rPr>
        <w:t xml:space="preserve">. Samisk kirkehistorieseminar, Tromsø, 10. </w:t>
      </w:r>
      <w:r w:rsidR="00C10470">
        <w:rPr>
          <w:rFonts w:ascii="Times New Roman" w:hAnsi="Times New Roman" w:cs="Times New Roman"/>
          <w:sz w:val="24"/>
          <w:szCs w:val="24"/>
        </w:rPr>
        <w:t>n</w:t>
      </w:r>
      <w:r w:rsidRPr="00367ECF">
        <w:rPr>
          <w:rFonts w:ascii="Times New Roman" w:hAnsi="Times New Roman" w:cs="Times New Roman"/>
          <w:sz w:val="24"/>
          <w:szCs w:val="24"/>
        </w:rPr>
        <w:t xml:space="preserve">ovember 2012. </w:t>
      </w:r>
      <w:hyperlink r:id="rId8" w:history="1">
        <w:r w:rsidR="002C23D0" w:rsidRPr="00367ECF">
          <w:rPr>
            <w:rStyle w:val="Hyperkobling"/>
            <w:rFonts w:ascii="Times New Roman" w:hAnsi="Times New Roman" w:cs="Times New Roman"/>
            <w:sz w:val="24"/>
            <w:szCs w:val="24"/>
          </w:rPr>
          <w:t>https://kirken.no/globalassets/kirken.no/samisk-kirkeliv/dokumenter/fagartikler/samisk_kirkeraad_tilbakeblikk_2012_johnsen.pdf</w:t>
        </w:r>
      </w:hyperlink>
      <w:r w:rsidRPr="00367ECF">
        <w:rPr>
          <w:rFonts w:ascii="Times New Roman" w:hAnsi="Times New Roman" w:cs="Times New Roman"/>
          <w:sz w:val="24"/>
          <w:szCs w:val="24"/>
        </w:rPr>
        <w:t xml:space="preserve"> </w:t>
      </w:r>
    </w:p>
    <w:p w14:paraId="202E7667" w14:textId="11827406" w:rsidR="002C23D0" w:rsidRPr="00367ECF" w:rsidRDefault="002C23D0" w:rsidP="00C6137E">
      <w:pPr>
        <w:ind w:left="567" w:hanging="567"/>
        <w:rPr>
          <w:rFonts w:ascii="Times New Roman" w:hAnsi="Times New Roman" w:cs="Times New Roman"/>
          <w:sz w:val="24"/>
          <w:szCs w:val="24"/>
        </w:rPr>
      </w:pPr>
      <w:r w:rsidRPr="00367ECF">
        <w:rPr>
          <w:rFonts w:ascii="Times New Roman" w:hAnsi="Times New Roman" w:cs="Times New Roman"/>
          <w:sz w:val="24"/>
          <w:szCs w:val="24"/>
        </w:rPr>
        <w:t xml:space="preserve">Johnsen, Tore. </w:t>
      </w:r>
      <w:proofErr w:type="spellStart"/>
      <w:r w:rsidRPr="00367ECF">
        <w:rPr>
          <w:rFonts w:ascii="Times New Roman" w:hAnsi="Times New Roman" w:cs="Times New Roman"/>
          <w:i/>
          <w:iCs/>
          <w:sz w:val="24"/>
          <w:szCs w:val="24"/>
        </w:rPr>
        <w:t>Sámi</w:t>
      </w:r>
      <w:proofErr w:type="spellEnd"/>
      <w:r w:rsidRPr="00367ECF">
        <w:rPr>
          <w:rFonts w:ascii="Times New Roman" w:hAnsi="Times New Roman" w:cs="Times New Roman"/>
          <w:i/>
          <w:iCs/>
          <w:sz w:val="24"/>
          <w:szCs w:val="24"/>
        </w:rPr>
        <w:t xml:space="preserve"> Nature-</w:t>
      </w:r>
      <w:proofErr w:type="spellStart"/>
      <w:r w:rsidRPr="00367ECF">
        <w:rPr>
          <w:rFonts w:ascii="Times New Roman" w:hAnsi="Times New Roman" w:cs="Times New Roman"/>
          <w:i/>
          <w:iCs/>
          <w:sz w:val="24"/>
          <w:szCs w:val="24"/>
        </w:rPr>
        <w:t>Centered</w:t>
      </w:r>
      <w:proofErr w:type="spellEnd"/>
      <w:r w:rsidRPr="00367ECF">
        <w:rPr>
          <w:rFonts w:ascii="Times New Roman" w:hAnsi="Times New Roman" w:cs="Times New Roman"/>
          <w:i/>
          <w:iCs/>
          <w:sz w:val="24"/>
          <w:szCs w:val="24"/>
        </w:rPr>
        <w:t xml:space="preserve"> </w:t>
      </w:r>
      <w:proofErr w:type="spellStart"/>
      <w:r w:rsidRPr="00367ECF">
        <w:rPr>
          <w:rFonts w:ascii="Times New Roman" w:hAnsi="Times New Roman" w:cs="Times New Roman"/>
          <w:i/>
          <w:iCs/>
          <w:sz w:val="24"/>
          <w:szCs w:val="24"/>
        </w:rPr>
        <w:t>Christianity</w:t>
      </w:r>
      <w:proofErr w:type="spellEnd"/>
      <w:r w:rsidRPr="00367ECF">
        <w:rPr>
          <w:rFonts w:ascii="Times New Roman" w:hAnsi="Times New Roman" w:cs="Times New Roman"/>
          <w:i/>
          <w:iCs/>
          <w:sz w:val="24"/>
          <w:szCs w:val="24"/>
        </w:rPr>
        <w:t xml:space="preserve"> in </w:t>
      </w:r>
      <w:proofErr w:type="spellStart"/>
      <w:r w:rsidRPr="00367ECF">
        <w:rPr>
          <w:rFonts w:ascii="Times New Roman" w:hAnsi="Times New Roman" w:cs="Times New Roman"/>
          <w:i/>
          <w:iCs/>
          <w:sz w:val="24"/>
          <w:szCs w:val="24"/>
        </w:rPr>
        <w:t>the</w:t>
      </w:r>
      <w:proofErr w:type="spellEnd"/>
      <w:r w:rsidRPr="00367ECF">
        <w:rPr>
          <w:rFonts w:ascii="Times New Roman" w:hAnsi="Times New Roman" w:cs="Times New Roman"/>
          <w:i/>
          <w:iCs/>
          <w:sz w:val="24"/>
          <w:szCs w:val="24"/>
        </w:rPr>
        <w:t xml:space="preserve"> European Arctic. </w:t>
      </w:r>
      <w:proofErr w:type="spellStart"/>
      <w:r w:rsidRPr="00367ECF">
        <w:rPr>
          <w:rFonts w:ascii="Times New Roman" w:hAnsi="Times New Roman" w:cs="Times New Roman"/>
          <w:i/>
          <w:iCs/>
          <w:sz w:val="24"/>
          <w:szCs w:val="24"/>
        </w:rPr>
        <w:t>Indigenous</w:t>
      </w:r>
      <w:proofErr w:type="spellEnd"/>
      <w:r w:rsidRPr="00367ECF">
        <w:rPr>
          <w:rFonts w:ascii="Times New Roman" w:hAnsi="Times New Roman" w:cs="Times New Roman"/>
          <w:i/>
          <w:iCs/>
          <w:sz w:val="24"/>
          <w:szCs w:val="24"/>
        </w:rPr>
        <w:t xml:space="preserve"> </w:t>
      </w:r>
      <w:proofErr w:type="spellStart"/>
      <w:r w:rsidRPr="00367ECF">
        <w:rPr>
          <w:rFonts w:ascii="Times New Roman" w:hAnsi="Times New Roman" w:cs="Times New Roman"/>
          <w:i/>
          <w:iCs/>
          <w:sz w:val="24"/>
          <w:szCs w:val="24"/>
        </w:rPr>
        <w:t>Theology</w:t>
      </w:r>
      <w:proofErr w:type="spellEnd"/>
      <w:r w:rsidRPr="00367ECF">
        <w:rPr>
          <w:rFonts w:ascii="Times New Roman" w:hAnsi="Times New Roman" w:cs="Times New Roman"/>
          <w:i/>
          <w:iCs/>
          <w:sz w:val="24"/>
          <w:szCs w:val="24"/>
        </w:rPr>
        <w:t xml:space="preserve"> </w:t>
      </w:r>
      <w:proofErr w:type="spellStart"/>
      <w:r w:rsidRPr="00367ECF">
        <w:rPr>
          <w:rFonts w:ascii="Times New Roman" w:hAnsi="Times New Roman" w:cs="Times New Roman"/>
          <w:i/>
          <w:iCs/>
          <w:sz w:val="24"/>
          <w:szCs w:val="24"/>
        </w:rPr>
        <w:t>beyond</w:t>
      </w:r>
      <w:proofErr w:type="spellEnd"/>
      <w:r w:rsidRPr="00367ECF">
        <w:rPr>
          <w:rFonts w:ascii="Times New Roman" w:hAnsi="Times New Roman" w:cs="Times New Roman"/>
          <w:i/>
          <w:iCs/>
          <w:sz w:val="24"/>
          <w:szCs w:val="24"/>
        </w:rPr>
        <w:t xml:space="preserve"> </w:t>
      </w:r>
      <w:proofErr w:type="spellStart"/>
      <w:r w:rsidRPr="00367ECF">
        <w:rPr>
          <w:rFonts w:ascii="Times New Roman" w:hAnsi="Times New Roman" w:cs="Times New Roman"/>
          <w:i/>
          <w:iCs/>
          <w:sz w:val="24"/>
          <w:szCs w:val="24"/>
        </w:rPr>
        <w:t>Hierarchical</w:t>
      </w:r>
      <w:proofErr w:type="spellEnd"/>
      <w:r w:rsidRPr="00367ECF">
        <w:rPr>
          <w:rFonts w:ascii="Times New Roman" w:hAnsi="Times New Roman" w:cs="Times New Roman"/>
          <w:i/>
          <w:iCs/>
          <w:sz w:val="24"/>
          <w:szCs w:val="24"/>
        </w:rPr>
        <w:t xml:space="preserve"> </w:t>
      </w:r>
      <w:proofErr w:type="spellStart"/>
      <w:r w:rsidRPr="00367ECF">
        <w:rPr>
          <w:rFonts w:ascii="Times New Roman" w:hAnsi="Times New Roman" w:cs="Times New Roman"/>
          <w:i/>
          <w:iCs/>
          <w:sz w:val="24"/>
          <w:szCs w:val="24"/>
        </w:rPr>
        <w:t>Worldmaking</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Lanham</w:t>
      </w:r>
      <w:proofErr w:type="spellEnd"/>
      <w:r w:rsidRPr="00367ECF">
        <w:rPr>
          <w:rFonts w:ascii="Times New Roman" w:hAnsi="Times New Roman" w:cs="Times New Roman"/>
          <w:sz w:val="24"/>
          <w:szCs w:val="24"/>
        </w:rPr>
        <w:t xml:space="preserve">, </w:t>
      </w:r>
      <w:r w:rsidR="00073947">
        <w:rPr>
          <w:rFonts w:ascii="Times New Roman" w:hAnsi="Times New Roman" w:cs="Times New Roman"/>
          <w:sz w:val="24"/>
          <w:szCs w:val="24"/>
        </w:rPr>
        <w:t>MD</w:t>
      </w:r>
      <w:r w:rsidRPr="00367ECF">
        <w:rPr>
          <w:rFonts w:ascii="Times New Roman" w:hAnsi="Times New Roman" w:cs="Times New Roman"/>
          <w:sz w:val="24"/>
          <w:szCs w:val="24"/>
        </w:rPr>
        <w:t xml:space="preserve">: Lexington </w:t>
      </w:r>
      <w:proofErr w:type="spellStart"/>
      <w:r w:rsidRPr="00367ECF">
        <w:rPr>
          <w:rFonts w:ascii="Times New Roman" w:hAnsi="Times New Roman" w:cs="Times New Roman"/>
          <w:sz w:val="24"/>
          <w:szCs w:val="24"/>
        </w:rPr>
        <w:t>Books</w:t>
      </w:r>
      <w:proofErr w:type="spellEnd"/>
      <w:r w:rsidRPr="00367ECF">
        <w:rPr>
          <w:rFonts w:ascii="Times New Roman" w:hAnsi="Times New Roman" w:cs="Times New Roman"/>
          <w:sz w:val="24"/>
          <w:szCs w:val="24"/>
        </w:rPr>
        <w:t>, 2022.</w:t>
      </w:r>
    </w:p>
    <w:p w14:paraId="2A926380" w14:textId="10EE532B" w:rsidR="00D2204D" w:rsidRPr="00367ECF" w:rsidRDefault="00D2204D" w:rsidP="00C6137E">
      <w:pPr>
        <w:ind w:left="567" w:hanging="567"/>
        <w:rPr>
          <w:rFonts w:ascii="Times New Roman" w:hAnsi="Times New Roman" w:cs="Times New Roman"/>
          <w:i/>
          <w:iCs/>
          <w:sz w:val="24"/>
          <w:szCs w:val="24"/>
        </w:rPr>
      </w:pPr>
      <w:r w:rsidRPr="00367ECF">
        <w:rPr>
          <w:rFonts w:ascii="Times New Roman" w:hAnsi="Times New Roman" w:cs="Times New Roman"/>
          <w:sz w:val="24"/>
          <w:szCs w:val="24"/>
        </w:rPr>
        <w:t xml:space="preserve">Kolsrud, Oluf. </w:t>
      </w:r>
      <w:r w:rsidR="00F45940">
        <w:rPr>
          <w:rFonts w:ascii="Times New Roman" w:hAnsi="Times New Roman" w:cs="Times New Roman"/>
          <w:sz w:val="24"/>
          <w:szCs w:val="24"/>
        </w:rPr>
        <w:t>«</w:t>
      </w:r>
      <w:r w:rsidRPr="00367ECF">
        <w:rPr>
          <w:rFonts w:ascii="Times New Roman" w:hAnsi="Times New Roman" w:cs="Times New Roman"/>
          <w:sz w:val="24"/>
          <w:szCs w:val="24"/>
        </w:rPr>
        <w:t>Finnemisjonen fyre Thomas von Westen</w:t>
      </w:r>
      <w:r w:rsidR="00F45940">
        <w:rPr>
          <w:rFonts w:ascii="Times New Roman" w:hAnsi="Times New Roman" w:cs="Times New Roman"/>
          <w:sz w:val="24"/>
          <w:szCs w:val="24"/>
        </w:rPr>
        <w:t>»</w:t>
      </w:r>
      <w:r w:rsidRPr="00367ECF">
        <w:rPr>
          <w:rFonts w:ascii="Times New Roman" w:hAnsi="Times New Roman" w:cs="Times New Roman"/>
          <w:sz w:val="24"/>
          <w:szCs w:val="24"/>
        </w:rPr>
        <w:t>. I</w:t>
      </w:r>
      <w:r w:rsidR="00E41A84" w:rsidRPr="00367ECF">
        <w:rPr>
          <w:rFonts w:ascii="Times New Roman" w:hAnsi="Times New Roman" w:cs="Times New Roman"/>
          <w:sz w:val="24"/>
          <w:szCs w:val="24"/>
        </w:rPr>
        <w:t xml:space="preserve"> </w:t>
      </w:r>
      <w:r w:rsidR="00E41A84" w:rsidRPr="00367ECF">
        <w:rPr>
          <w:rFonts w:ascii="Times New Roman" w:hAnsi="Times New Roman" w:cs="Times New Roman"/>
          <w:i/>
          <w:iCs/>
          <w:sz w:val="24"/>
          <w:szCs w:val="24"/>
        </w:rPr>
        <w:t xml:space="preserve">Studia </w:t>
      </w:r>
      <w:proofErr w:type="spellStart"/>
      <w:r w:rsidR="00E41A84" w:rsidRPr="00367ECF">
        <w:rPr>
          <w:rFonts w:ascii="Times New Roman" w:hAnsi="Times New Roman" w:cs="Times New Roman"/>
          <w:i/>
          <w:iCs/>
          <w:sz w:val="24"/>
          <w:szCs w:val="24"/>
        </w:rPr>
        <w:t>septentrionalia</w:t>
      </w:r>
      <w:proofErr w:type="spellEnd"/>
      <w:r w:rsidR="00F86C14">
        <w:rPr>
          <w:rFonts w:ascii="Times New Roman" w:hAnsi="Times New Roman" w:cs="Times New Roman"/>
          <w:i/>
          <w:iCs/>
          <w:sz w:val="24"/>
          <w:szCs w:val="24"/>
        </w:rPr>
        <w:t>:</w:t>
      </w:r>
      <w:r w:rsidR="00E41A84" w:rsidRPr="00367ECF">
        <w:rPr>
          <w:rFonts w:ascii="Times New Roman" w:hAnsi="Times New Roman" w:cs="Times New Roman"/>
          <w:i/>
          <w:iCs/>
          <w:sz w:val="24"/>
          <w:szCs w:val="24"/>
        </w:rPr>
        <w:t xml:space="preserve"> </w:t>
      </w:r>
      <w:proofErr w:type="spellStart"/>
      <w:r w:rsidR="00E41A84" w:rsidRPr="00367ECF">
        <w:rPr>
          <w:rFonts w:ascii="Times New Roman" w:hAnsi="Times New Roman" w:cs="Times New Roman"/>
          <w:i/>
          <w:iCs/>
          <w:sz w:val="24"/>
          <w:szCs w:val="24"/>
        </w:rPr>
        <w:t>Lapponica</w:t>
      </w:r>
      <w:proofErr w:type="spellEnd"/>
      <w:r w:rsidR="00E41A84" w:rsidRPr="00367ECF">
        <w:rPr>
          <w:rFonts w:ascii="Times New Roman" w:hAnsi="Times New Roman" w:cs="Times New Roman"/>
          <w:sz w:val="24"/>
          <w:szCs w:val="24"/>
        </w:rPr>
        <w:t>, red</w:t>
      </w:r>
      <w:r w:rsidR="00F45940">
        <w:rPr>
          <w:rFonts w:ascii="Times New Roman" w:hAnsi="Times New Roman" w:cs="Times New Roman"/>
          <w:sz w:val="24"/>
          <w:szCs w:val="24"/>
        </w:rPr>
        <w:t>igert av</w:t>
      </w:r>
      <w:r w:rsidR="00E41A84" w:rsidRPr="00367ECF">
        <w:rPr>
          <w:rFonts w:ascii="Times New Roman" w:hAnsi="Times New Roman" w:cs="Times New Roman"/>
          <w:sz w:val="24"/>
          <w:szCs w:val="24"/>
        </w:rPr>
        <w:t xml:space="preserve"> Nils Li</w:t>
      </w:r>
      <w:r w:rsidR="00F45940">
        <w:rPr>
          <w:rFonts w:ascii="Times New Roman" w:hAnsi="Times New Roman" w:cs="Times New Roman"/>
          <w:sz w:val="24"/>
          <w:szCs w:val="24"/>
        </w:rPr>
        <w:t>.</w:t>
      </w:r>
      <w:r w:rsidR="00E41A84" w:rsidRPr="00367ECF">
        <w:rPr>
          <w:rFonts w:ascii="Times New Roman" w:hAnsi="Times New Roman" w:cs="Times New Roman"/>
          <w:sz w:val="24"/>
          <w:szCs w:val="24"/>
        </w:rPr>
        <w:t xml:space="preserve"> Oslo: Aschehoug, 1947.</w:t>
      </w:r>
    </w:p>
    <w:p w14:paraId="0D34BF56" w14:textId="6F996B96" w:rsidR="00070839" w:rsidRPr="00367ECF" w:rsidRDefault="00070839" w:rsidP="00070839">
      <w:pPr>
        <w:rPr>
          <w:rFonts w:ascii="Times New Roman" w:hAnsi="Times New Roman" w:cs="Times New Roman"/>
          <w:sz w:val="24"/>
          <w:szCs w:val="24"/>
        </w:rPr>
      </w:pPr>
      <w:r w:rsidRPr="00367ECF">
        <w:rPr>
          <w:rFonts w:ascii="Times New Roman" w:hAnsi="Times New Roman" w:cs="Times New Roman"/>
          <w:sz w:val="24"/>
          <w:szCs w:val="24"/>
        </w:rPr>
        <w:t xml:space="preserve">Kolsrud, Oluf. </w:t>
      </w:r>
      <w:r w:rsidRPr="00367ECF">
        <w:rPr>
          <w:rFonts w:ascii="Times New Roman" w:hAnsi="Times New Roman" w:cs="Times New Roman"/>
          <w:i/>
          <w:iCs/>
          <w:sz w:val="24"/>
          <w:szCs w:val="24"/>
        </w:rPr>
        <w:t xml:space="preserve">Norges </w:t>
      </w:r>
      <w:proofErr w:type="spellStart"/>
      <w:r w:rsidRPr="00367ECF">
        <w:rPr>
          <w:rFonts w:ascii="Times New Roman" w:hAnsi="Times New Roman" w:cs="Times New Roman"/>
          <w:i/>
          <w:iCs/>
          <w:sz w:val="24"/>
          <w:szCs w:val="24"/>
        </w:rPr>
        <w:t>kyrkjesoga</w:t>
      </w:r>
      <w:proofErr w:type="spellEnd"/>
      <w:r w:rsidRPr="00367ECF">
        <w:rPr>
          <w:rFonts w:ascii="Times New Roman" w:hAnsi="Times New Roman" w:cs="Times New Roman"/>
          <w:i/>
          <w:iCs/>
          <w:sz w:val="24"/>
          <w:szCs w:val="24"/>
        </w:rPr>
        <w:t>: I. Mellomalderen</w:t>
      </w:r>
      <w:r w:rsidRPr="00367ECF">
        <w:rPr>
          <w:rFonts w:ascii="Times New Roman" w:hAnsi="Times New Roman" w:cs="Times New Roman"/>
          <w:sz w:val="24"/>
          <w:szCs w:val="24"/>
        </w:rPr>
        <w:t xml:space="preserve">. Oslo: Aschehoug, 1958. </w:t>
      </w:r>
    </w:p>
    <w:p w14:paraId="6BC15BA4" w14:textId="21F94C79" w:rsidR="007E4AE6" w:rsidRPr="00367ECF" w:rsidRDefault="007E4AE6" w:rsidP="00070839">
      <w:pPr>
        <w:rPr>
          <w:rFonts w:ascii="Times New Roman" w:hAnsi="Times New Roman" w:cs="Times New Roman"/>
          <w:sz w:val="24"/>
          <w:szCs w:val="24"/>
        </w:rPr>
      </w:pPr>
      <w:proofErr w:type="spellStart"/>
      <w:r w:rsidRPr="00367ECF">
        <w:rPr>
          <w:rFonts w:ascii="Times New Roman" w:hAnsi="Times New Roman" w:cs="Times New Roman"/>
          <w:sz w:val="24"/>
          <w:szCs w:val="24"/>
        </w:rPr>
        <w:t>Meistad</w:t>
      </w:r>
      <w:proofErr w:type="spellEnd"/>
      <w:r w:rsidRPr="00367ECF">
        <w:rPr>
          <w:rFonts w:ascii="Times New Roman" w:hAnsi="Times New Roman" w:cs="Times New Roman"/>
          <w:sz w:val="24"/>
          <w:szCs w:val="24"/>
        </w:rPr>
        <w:t xml:space="preserve">, Tore. </w:t>
      </w:r>
      <w:r w:rsidRPr="00367ECF">
        <w:rPr>
          <w:rFonts w:ascii="Times New Roman" w:hAnsi="Times New Roman" w:cs="Times New Roman"/>
          <w:i/>
          <w:iCs/>
          <w:sz w:val="24"/>
          <w:szCs w:val="24"/>
        </w:rPr>
        <w:t>Kristendommens historie</w:t>
      </w:r>
      <w:r w:rsidR="00F45940">
        <w:rPr>
          <w:rFonts w:ascii="Times New Roman" w:hAnsi="Times New Roman" w:cs="Times New Roman"/>
          <w:i/>
          <w:iCs/>
          <w:sz w:val="24"/>
          <w:szCs w:val="24"/>
        </w:rPr>
        <w:t>:</w:t>
      </w:r>
      <w:r w:rsidR="004E0406" w:rsidRPr="00367ECF">
        <w:rPr>
          <w:rFonts w:ascii="Times New Roman" w:hAnsi="Times New Roman" w:cs="Times New Roman"/>
          <w:i/>
          <w:iCs/>
          <w:sz w:val="24"/>
          <w:szCs w:val="24"/>
        </w:rPr>
        <w:t xml:space="preserve"> En innføring. </w:t>
      </w:r>
      <w:r w:rsidR="004E0406" w:rsidRPr="00367ECF">
        <w:rPr>
          <w:rFonts w:ascii="Times New Roman" w:hAnsi="Times New Roman" w:cs="Times New Roman"/>
          <w:sz w:val="24"/>
          <w:szCs w:val="24"/>
        </w:rPr>
        <w:t>Kristiansand: Høyskoleforlaget, 2000.</w:t>
      </w:r>
    </w:p>
    <w:p w14:paraId="72FF06E2" w14:textId="7AC6D2F4" w:rsidR="0002551A" w:rsidRPr="00367ECF" w:rsidRDefault="0002551A" w:rsidP="0002551A">
      <w:pPr>
        <w:ind w:left="567" w:hanging="567"/>
        <w:rPr>
          <w:rFonts w:ascii="Times New Roman" w:hAnsi="Times New Roman" w:cs="Times New Roman"/>
          <w:sz w:val="24"/>
          <w:szCs w:val="24"/>
        </w:rPr>
      </w:pPr>
      <w:r w:rsidRPr="00367ECF">
        <w:rPr>
          <w:rFonts w:ascii="Times New Roman" w:hAnsi="Times New Roman" w:cs="Times New Roman"/>
          <w:sz w:val="24"/>
          <w:szCs w:val="24"/>
        </w:rPr>
        <w:t xml:space="preserve">Midtbøen, Arnfinn H., Julia </w:t>
      </w:r>
      <w:proofErr w:type="spellStart"/>
      <w:r w:rsidRPr="00367ECF">
        <w:rPr>
          <w:rFonts w:ascii="Times New Roman" w:hAnsi="Times New Roman" w:cs="Times New Roman"/>
          <w:sz w:val="24"/>
          <w:szCs w:val="24"/>
        </w:rPr>
        <w:t>Orupabo</w:t>
      </w:r>
      <w:proofErr w:type="spellEnd"/>
      <w:r w:rsidR="00E90452">
        <w:rPr>
          <w:rFonts w:ascii="Times New Roman" w:hAnsi="Times New Roman" w:cs="Times New Roman"/>
          <w:sz w:val="24"/>
          <w:szCs w:val="24"/>
        </w:rPr>
        <w:t xml:space="preserve"> og </w:t>
      </w:r>
      <w:r w:rsidRPr="00367ECF">
        <w:rPr>
          <w:rFonts w:ascii="Times New Roman" w:hAnsi="Times New Roman" w:cs="Times New Roman"/>
          <w:sz w:val="24"/>
          <w:szCs w:val="24"/>
        </w:rPr>
        <w:t xml:space="preserve">Åse Røthing. </w:t>
      </w:r>
      <w:r w:rsidRPr="00367ECF">
        <w:rPr>
          <w:rFonts w:ascii="Times New Roman" w:hAnsi="Times New Roman" w:cs="Times New Roman"/>
          <w:i/>
          <w:iCs/>
          <w:sz w:val="24"/>
          <w:szCs w:val="24"/>
        </w:rPr>
        <w:t>Beskrivelser av etniske og religiøse minoriteter i læremidler.</w:t>
      </w:r>
      <w:r w:rsidRPr="00367ECF">
        <w:rPr>
          <w:rFonts w:ascii="Times New Roman" w:hAnsi="Times New Roman" w:cs="Times New Roman"/>
          <w:sz w:val="24"/>
          <w:szCs w:val="24"/>
        </w:rPr>
        <w:t xml:space="preserve"> ISF-rapport 2014:10. Oslo: Ins</w:t>
      </w:r>
      <w:r w:rsidR="00E90452">
        <w:rPr>
          <w:rFonts w:ascii="Times New Roman" w:hAnsi="Times New Roman" w:cs="Times New Roman"/>
          <w:sz w:val="24"/>
          <w:szCs w:val="24"/>
        </w:rPr>
        <w:t>t</w:t>
      </w:r>
      <w:r w:rsidRPr="00367ECF">
        <w:rPr>
          <w:rFonts w:ascii="Times New Roman" w:hAnsi="Times New Roman" w:cs="Times New Roman"/>
          <w:sz w:val="24"/>
          <w:szCs w:val="24"/>
        </w:rPr>
        <w:t>itutt for samfunnsforskning, 2014.</w:t>
      </w:r>
    </w:p>
    <w:p w14:paraId="3CB8137F" w14:textId="273B8204" w:rsidR="0002551A" w:rsidRPr="00367ECF" w:rsidRDefault="0002551A" w:rsidP="0002551A">
      <w:pPr>
        <w:ind w:left="567" w:hanging="567"/>
        <w:rPr>
          <w:rFonts w:ascii="Times New Roman" w:hAnsi="Times New Roman" w:cs="Times New Roman"/>
          <w:sz w:val="24"/>
          <w:szCs w:val="24"/>
        </w:rPr>
      </w:pPr>
      <w:r w:rsidRPr="00367ECF">
        <w:rPr>
          <w:rFonts w:ascii="Times New Roman" w:hAnsi="Times New Roman" w:cs="Times New Roman"/>
          <w:sz w:val="24"/>
          <w:szCs w:val="24"/>
        </w:rPr>
        <w:t xml:space="preserve">Midtbøen, Arnfinn H., Julia </w:t>
      </w:r>
      <w:proofErr w:type="spellStart"/>
      <w:r w:rsidRPr="00367ECF">
        <w:rPr>
          <w:rFonts w:ascii="Times New Roman" w:hAnsi="Times New Roman" w:cs="Times New Roman"/>
          <w:sz w:val="24"/>
          <w:szCs w:val="24"/>
        </w:rPr>
        <w:t>Orupabo</w:t>
      </w:r>
      <w:proofErr w:type="spellEnd"/>
      <w:r w:rsidR="00E90452">
        <w:rPr>
          <w:rFonts w:ascii="Times New Roman" w:hAnsi="Times New Roman" w:cs="Times New Roman"/>
          <w:sz w:val="24"/>
          <w:szCs w:val="24"/>
        </w:rPr>
        <w:t xml:space="preserve"> og </w:t>
      </w:r>
      <w:r w:rsidRPr="00367ECF">
        <w:rPr>
          <w:rFonts w:ascii="Times New Roman" w:hAnsi="Times New Roman" w:cs="Times New Roman"/>
          <w:sz w:val="24"/>
          <w:szCs w:val="24"/>
        </w:rPr>
        <w:t xml:space="preserve">Åse Røthing. </w:t>
      </w:r>
      <w:r w:rsidR="00E90452">
        <w:rPr>
          <w:rFonts w:ascii="Times New Roman" w:hAnsi="Times New Roman" w:cs="Times New Roman"/>
          <w:sz w:val="24"/>
          <w:szCs w:val="24"/>
        </w:rPr>
        <w:t>«</w:t>
      </w:r>
      <w:r w:rsidRPr="00367ECF">
        <w:rPr>
          <w:rFonts w:ascii="Times New Roman" w:hAnsi="Times New Roman" w:cs="Times New Roman"/>
          <w:sz w:val="24"/>
          <w:szCs w:val="24"/>
        </w:rPr>
        <w:t>Gamle minoriteter i det nye Norge</w:t>
      </w:r>
      <w:r w:rsidR="00E90452">
        <w:rPr>
          <w:rFonts w:ascii="Times New Roman" w:hAnsi="Times New Roman" w:cs="Times New Roman"/>
          <w:sz w:val="24"/>
          <w:szCs w:val="24"/>
        </w:rPr>
        <w:t>»</w:t>
      </w:r>
      <w:r w:rsidRPr="00367ECF">
        <w:rPr>
          <w:rFonts w:ascii="Times New Roman" w:hAnsi="Times New Roman" w:cs="Times New Roman"/>
          <w:sz w:val="24"/>
          <w:szCs w:val="24"/>
        </w:rPr>
        <w:t xml:space="preserve">. I </w:t>
      </w:r>
      <w:r w:rsidRPr="00367ECF">
        <w:rPr>
          <w:rFonts w:ascii="Times New Roman" w:hAnsi="Times New Roman" w:cs="Times New Roman"/>
          <w:i/>
          <w:iCs/>
          <w:sz w:val="24"/>
          <w:szCs w:val="24"/>
        </w:rPr>
        <w:t>Nasjonale minoriteter og urfolk</w:t>
      </w:r>
      <w:r w:rsidRPr="00367ECF">
        <w:rPr>
          <w:rFonts w:ascii="Times New Roman" w:hAnsi="Times New Roman" w:cs="Times New Roman"/>
          <w:sz w:val="24"/>
          <w:szCs w:val="24"/>
        </w:rPr>
        <w:t>, red</w:t>
      </w:r>
      <w:r w:rsidR="00E90452">
        <w:rPr>
          <w:rFonts w:ascii="Times New Roman" w:hAnsi="Times New Roman" w:cs="Times New Roman"/>
          <w:sz w:val="24"/>
          <w:szCs w:val="24"/>
        </w:rPr>
        <w:t>igert av</w:t>
      </w:r>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Nik</w:t>
      </w:r>
      <w:proofErr w:type="spellEnd"/>
      <w:r w:rsidRPr="00367ECF">
        <w:rPr>
          <w:rFonts w:ascii="Times New Roman" w:hAnsi="Times New Roman" w:cs="Times New Roman"/>
          <w:sz w:val="24"/>
          <w:szCs w:val="24"/>
        </w:rPr>
        <w:t>. Brandal, Cora Alexa Døving</w:t>
      </w:r>
      <w:r w:rsidR="00E90452">
        <w:rPr>
          <w:rFonts w:ascii="Times New Roman" w:hAnsi="Times New Roman" w:cs="Times New Roman"/>
          <w:sz w:val="24"/>
          <w:szCs w:val="24"/>
        </w:rPr>
        <w:t xml:space="preserve"> og </w:t>
      </w:r>
      <w:r w:rsidRPr="00367ECF">
        <w:rPr>
          <w:rFonts w:ascii="Times New Roman" w:hAnsi="Times New Roman" w:cs="Times New Roman"/>
          <w:sz w:val="24"/>
          <w:szCs w:val="24"/>
        </w:rPr>
        <w:t xml:space="preserve">Ingvill Thorson </w:t>
      </w:r>
      <w:proofErr w:type="spellStart"/>
      <w:r w:rsidRPr="00367ECF">
        <w:rPr>
          <w:rFonts w:ascii="Times New Roman" w:hAnsi="Times New Roman" w:cs="Times New Roman"/>
          <w:sz w:val="24"/>
          <w:szCs w:val="24"/>
        </w:rPr>
        <w:t>Plesner</w:t>
      </w:r>
      <w:proofErr w:type="spellEnd"/>
      <w:r w:rsidRPr="00367ECF">
        <w:rPr>
          <w:rFonts w:ascii="Times New Roman" w:hAnsi="Times New Roman" w:cs="Times New Roman"/>
          <w:sz w:val="24"/>
          <w:szCs w:val="24"/>
        </w:rPr>
        <w:t>, 255–71. Oslo: Cappelen Damm Akademisk, 2017.</w:t>
      </w:r>
    </w:p>
    <w:p w14:paraId="78834904" w14:textId="522C131F" w:rsidR="00137B3C" w:rsidRPr="00E90452" w:rsidRDefault="00137B3C" w:rsidP="0002551A">
      <w:pPr>
        <w:ind w:left="567" w:hanging="567"/>
        <w:rPr>
          <w:rFonts w:ascii="Times New Roman" w:hAnsi="Times New Roman" w:cs="Times New Roman"/>
          <w:i/>
          <w:iCs/>
          <w:sz w:val="24"/>
          <w:szCs w:val="24"/>
        </w:rPr>
      </w:pPr>
      <w:r w:rsidRPr="00367ECF">
        <w:rPr>
          <w:rFonts w:ascii="Times New Roman" w:hAnsi="Times New Roman" w:cs="Times New Roman"/>
          <w:sz w:val="24"/>
          <w:szCs w:val="24"/>
        </w:rPr>
        <w:t xml:space="preserve">Minde, Henry. </w:t>
      </w:r>
      <w:r w:rsidR="00E90452">
        <w:rPr>
          <w:rFonts w:ascii="Times New Roman" w:hAnsi="Times New Roman" w:cs="Times New Roman"/>
          <w:sz w:val="24"/>
          <w:szCs w:val="24"/>
        </w:rPr>
        <w:t>«</w:t>
      </w:r>
      <w:r w:rsidRPr="00367ECF">
        <w:rPr>
          <w:rFonts w:ascii="Times New Roman" w:hAnsi="Times New Roman" w:cs="Times New Roman"/>
          <w:sz w:val="24"/>
          <w:szCs w:val="24"/>
        </w:rPr>
        <w:t>Fornorskninga av samene – hvorfor, hvordan og hvilke følger?</w:t>
      </w:r>
      <w:r w:rsidR="00E90452">
        <w:rPr>
          <w:rFonts w:ascii="Times New Roman" w:hAnsi="Times New Roman" w:cs="Times New Roman"/>
          <w:sz w:val="24"/>
          <w:szCs w:val="24"/>
        </w:rPr>
        <w:t>»</w:t>
      </w:r>
      <w:r w:rsidRPr="00367ECF">
        <w:rPr>
          <w:rFonts w:ascii="Times New Roman" w:hAnsi="Times New Roman" w:cs="Times New Roman"/>
          <w:sz w:val="24"/>
          <w:szCs w:val="24"/>
        </w:rPr>
        <w:t xml:space="preserve">. I </w:t>
      </w:r>
      <w:proofErr w:type="spellStart"/>
      <w:r w:rsidR="009E3A1B" w:rsidRPr="00367ECF">
        <w:rPr>
          <w:rFonts w:ascii="Times New Roman" w:hAnsi="Times New Roman" w:cs="Times New Roman"/>
          <w:i/>
          <w:iCs/>
          <w:sz w:val="24"/>
          <w:szCs w:val="24"/>
        </w:rPr>
        <w:t>Gáldu</w:t>
      </w:r>
      <w:proofErr w:type="spellEnd"/>
      <w:r w:rsidR="009E3A1B" w:rsidRPr="00367ECF">
        <w:rPr>
          <w:rFonts w:ascii="Times New Roman" w:hAnsi="Times New Roman" w:cs="Times New Roman"/>
          <w:i/>
          <w:iCs/>
          <w:sz w:val="24"/>
          <w:szCs w:val="24"/>
        </w:rPr>
        <w:t xml:space="preserve"> </w:t>
      </w:r>
      <w:proofErr w:type="spellStart"/>
      <w:r w:rsidR="009E3A1B" w:rsidRPr="00367ECF">
        <w:rPr>
          <w:rFonts w:ascii="Times New Roman" w:hAnsi="Times New Roman" w:cs="Times New Roman"/>
          <w:i/>
          <w:iCs/>
          <w:sz w:val="24"/>
          <w:szCs w:val="24"/>
        </w:rPr>
        <w:t>Čála</w:t>
      </w:r>
      <w:proofErr w:type="spellEnd"/>
      <w:r w:rsidR="009E3A1B" w:rsidRPr="00367ECF">
        <w:rPr>
          <w:rFonts w:ascii="Times New Roman" w:hAnsi="Times New Roman" w:cs="Times New Roman"/>
          <w:i/>
          <w:iCs/>
          <w:sz w:val="24"/>
          <w:szCs w:val="24"/>
        </w:rPr>
        <w:t xml:space="preserve"> </w:t>
      </w:r>
      <w:r w:rsidRPr="00E90452">
        <w:rPr>
          <w:rFonts w:ascii="Times New Roman" w:hAnsi="Times New Roman" w:cs="Times New Roman"/>
          <w:i/>
          <w:iCs/>
          <w:sz w:val="24"/>
          <w:szCs w:val="24"/>
          <w:shd w:val="clear" w:color="auto" w:fill="FFFFFF"/>
        </w:rPr>
        <w:t xml:space="preserve">Tidsskrift for urfolks rettigheter </w:t>
      </w:r>
      <w:r w:rsidRPr="00E90452">
        <w:rPr>
          <w:rFonts w:ascii="Times New Roman" w:hAnsi="Times New Roman" w:cs="Times New Roman"/>
          <w:sz w:val="24"/>
          <w:szCs w:val="24"/>
          <w:shd w:val="clear" w:color="auto" w:fill="FFFFFF"/>
        </w:rPr>
        <w:t>nr. 3 (2005): 5–20.</w:t>
      </w:r>
    </w:p>
    <w:p w14:paraId="51BD41E2" w14:textId="745E7F79" w:rsidR="00137EA0" w:rsidRPr="00367ECF" w:rsidRDefault="00137EA0" w:rsidP="005D05D3">
      <w:pPr>
        <w:ind w:left="567" w:hanging="567"/>
        <w:rPr>
          <w:rFonts w:ascii="Times New Roman" w:hAnsi="Times New Roman" w:cs="Times New Roman"/>
          <w:sz w:val="24"/>
          <w:szCs w:val="24"/>
        </w:rPr>
      </w:pPr>
      <w:r w:rsidRPr="00367ECF">
        <w:rPr>
          <w:rFonts w:ascii="Times New Roman" w:hAnsi="Times New Roman" w:cs="Times New Roman"/>
          <w:sz w:val="24"/>
          <w:szCs w:val="24"/>
        </w:rPr>
        <w:t xml:space="preserve">Moe, Steinar. </w:t>
      </w:r>
      <w:r w:rsidRPr="00367ECF">
        <w:rPr>
          <w:rFonts w:ascii="Times New Roman" w:hAnsi="Times New Roman" w:cs="Times New Roman"/>
          <w:i/>
          <w:iCs/>
          <w:sz w:val="24"/>
          <w:szCs w:val="24"/>
        </w:rPr>
        <w:t>Kirke underveis</w:t>
      </w:r>
      <w:r w:rsidRPr="00367ECF">
        <w:rPr>
          <w:rFonts w:ascii="Times New Roman" w:hAnsi="Times New Roman" w:cs="Times New Roman"/>
          <w:sz w:val="24"/>
          <w:szCs w:val="24"/>
        </w:rPr>
        <w:t xml:space="preserve">. Oslo: Luther, 1978. </w:t>
      </w:r>
    </w:p>
    <w:p w14:paraId="249CB905" w14:textId="45F31917" w:rsidR="00FD126E" w:rsidRPr="00367ECF" w:rsidRDefault="00FD126E" w:rsidP="000F4594">
      <w:pPr>
        <w:ind w:left="567" w:hanging="567"/>
        <w:rPr>
          <w:rFonts w:ascii="Times New Roman" w:hAnsi="Times New Roman" w:cs="Times New Roman"/>
          <w:sz w:val="24"/>
          <w:szCs w:val="24"/>
        </w:rPr>
      </w:pPr>
      <w:r w:rsidRPr="00367ECF">
        <w:rPr>
          <w:rFonts w:ascii="Times New Roman" w:hAnsi="Times New Roman" w:cs="Times New Roman"/>
          <w:sz w:val="24"/>
          <w:szCs w:val="24"/>
        </w:rPr>
        <w:t xml:space="preserve">Molland, Einar. </w:t>
      </w:r>
      <w:r w:rsidRPr="00367ECF">
        <w:rPr>
          <w:rFonts w:ascii="Times New Roman" w:hAnsi="Times New Roman" w:cs="Times New Roman"/>
          <w:i/>
          <w:iCs/>
          <w:sz w:val="24"/>
          <w:szCs w:val="24"/>
        </w:rPr>
        <w:t>Fra Hans Nielsen Hauge til Eivind Berggrav</w:t>
      </w:r>
      <w:r w:rsidR="00094F8D">
        <w:rPr>
          <w:rFonts w:ascii="Times New Roman" w:hAnsi="Times New Roman" w:cs="Times New Roman"/>
          <w:i/>
          <w:iCs/>
          <w:sz w:val="24"/>
          <w:szCs w:val="24"/>
        </w:rPr>
        <w:t>:</w:t>
      </w:r>
      <w:r w:rsidRPr="00367ECF">
        <w:rPr>
          <w:rFonts w:ascii="Times New Roman" w:hAnsi="Times New Roman" w:cs="Times New Roman"/>
          <w:i/>
          <w:iCs/>
          <w:sz w:val="24"/>
          <w:szCs w:val="24"/>
        </w:rPr>
        <w:t xml:space="preserve"> Hovedlinjer i Norges kirkehistorie i det 19. og 20. århundre.</w:t>
      </w:r>
      <w:r w:rsidR="00034DFB" w:rsidRPr="00367ECF">
        <w:rPr>
          <w:rFonts w:ascii="Times New Roman" w:hAnsi="Times New Roman" w:cs="Times New Roman"/>
          <w:i/>
          <w:iCs/>
          <w:sz w:val="24"/>
          <w:szCs w:val="24"/>
        </w:rPr>
        <w:t xml:space="preserve"> </w:t>
      </w:r>
      <w:r w:rsidR="00034DFB" w:rsidRPr="00367ECF">
        <w:rPr>
          <w:rFonts w:ascii="Times New Roman" w:hAnsi="Times New Roman" w:cs="Times New Roman"/>
          <w:sz w:val="24"/>
          <w:szCs w:val="24"/>
        </w:rPr>
        <w:t xml:space="preserve">Oslo: Gyldendal, 1951 </w:t>
      </w:r>
      <w:r w:rsidR="004F7DA4" w:rsidRPr="00367ECF">
        <w:rPr>
          <w:rFonts w:ascii="Times New Roman" w:hAnsi="Times New Roman" w:cs="Times New Roman"/>
          <w:sz w:val="24"/>
          <w:szCs w:val="24"/>
        </w:rPr>
        <w:t>(n</w:t>
      </w:r>
      <w:r w:rsidR="00034DFB" w:rsidRPr="00367ECF">
        <w:rPr>
          <w:rFonts w:ascii="Times New Roman" w:hAnsi="Times New Roman" w:cs="Times New Roman"/>
          <w:sz w:val="24"/>
          <w:szCs w:val="24"/>
        </w:rPr>
        <w:t>y</w:t>
      </w:r>
      <w:r w:rsidR="00094F8D">
        <w:rPr>
          <w:rFonts w:ascii="Times New Roman" w:hAnsi="Times New Roman" w:cs="Times New Roman"/>
          <w:sz w:val="24"/>
          <w:szCs w:val="24"/>
        </w:rPr>
        <w:t>,</w:t>
      </w:r>
      <w:r w:rsidR="00034DFB" w:rsidRPr="00367ECF">
        <w:rPr>
          <w:rFonts w:ascii="Times New Roman" w:hAnsi="Times New Roman" w:cs="Times New Roman"/>
          <w:sz w:val="24"/>
          <w:szCs w:val="24"/>
        </w:rPr>
        <w:t xml:space="preserve"> rev</w:t>
      </w:r>
      <w:r w:rsidR="004F7DA4" w:rsidRPr="00367ECF">
        <w:rPr>
          <w:rFonts w:ascii="Times New Roman" w:hAnsi="Times New Roman" w:cs="Times New Roman"/>
          <w:sz w:val="24"/>
          <w:szCs w:val="24"/>
        </w:rPr>
        <w:t>.</w:t>
      </w:r>
      <w:r w:rsidR="00034DFB" w:rsidRPr="00367ECF">
        <w:rPr>
          <w:rFonts w:ascii="Times New Roman" w:hAnsi="Times New Roman" w:cs="Times New Roman"/>
          <w:sz w:val="24"/>
          <w:szCs w:val="24"/>
        </w:rPr>
        <w:t xml:space="preserve"> utg</w:t>
      </w:r>
      <w:r w:rsidR="004F7DA4" w:rsidRPr="00367ECF">
        <w:rPr>
          <w:rFonts w:ascii="Times New Roman" w:hAnsi="Times New Roman" w:cs="Times New Roman"/>
          <w:sz w:val="24"/>
          <w:szCs w:val="24"/>
        </w:rPr>
        <w:t>.</w:t>
      </w:r>
      <w:r w:rsidR="00034DFB" w:rsidRPr="00367ECF">
        <w:rPr>
          <w:rFonts w:ascii="Times New Roman" w:hAnsi="Times New Roman" w:cs="Times New Roman"/>
          <w:sz w:val="24"/>
          <w:szCs w:val="24"/>
        </w:rPr>
        <w:t xml:space="preserve"> 1968</w:t>
      </w:r>
      <w:r w:rsidR="00094F8D">
        <w:rPr>
          <w:rFonts w:ascii="Times New Roman" w:hAnsi="Times New Roman" w:cs="Times New Roman"/>
          <w:sz w:val="24"/>
          <w:szCs w:val="24"/>
        </w:rPr>
        <w:t>;</w:t>
      </w:r>
      <w:r w:rsidR="00034DFB" w:rsidRPr="00367ECF">
        <w:rPr>
          <w:rFonts w:ascii="Times New Roman" w:hAnsi="Times New Roman" w:cs="Times New Roman"/>
          <w:sz w:val="24"/>
          <w:szCs w:val="24"/>
        </w:rPr>
        <w:t xml:space="preserve"> 3. ut</w:t>
      </w:r>
      <w:r w:rsidR="004F7DA4" w:rsidRPr="00367ECF">
        <w:rPr>
          <w:rFonts w:ascii="Times New Roman" w:hAnsi="Times New Roman" w:cs="Times New Roman"/>
          <w:sz w:val="24"/>
          <w:szCs w:val="24"/>
        </w:rPr>
        <w:t>g</w:t>
      </w:r>
      <w:r w:rsidR="00034DFB" w:rsidRPr="00367ECF">
        <w:rPr>
          <w:rFonts w:ascii="Times New Roman" w:hAnsi="Times New Roman" w:cs="Times New Roman"/>
          <w:sz w:val="24"/>
          <w:szCs w:val="24"/>
        </w:rPr>
        <w:t>.</w:t>
      </w:r>
      <w:r w:rsidR="004F7DA4" w:rsidRPr="00367ECF">
        <w:rPr>
          <w:rFonts w:ascii="Times New Roman" w:hAnsi="Times New Roman" w:cs="Times New Roman"/>
          <w:sz w:val="24"/>
          <w:szCs w:val="24"/>
        </w:rPr>
        <w:t xml:space="preserve"> </w:t>
      </w:r>
      <w:r w:rsidR="00034DFB" w:rsidRPr="00367ECF">
        <w:rPr>
          <w:rFonts w:ascii="Times New Roman" w:hAnsi="Times New Roman" w:cs="Times New Roman"/>
          <w:sz w:val="24"/>
          <w:szCs w:val="24"/>
        </w:rPr>
        <w:t>1972</w:t>
      </w:r>
      <w:r w:rsidR="004F7DA4" w:rsidRPr="00367ECF">
        <w:rPr>
          <w:rFonts w:ascii="Times New Roman" w:hAnsi="Times New Roman" w:cs="Times New Roman"/>
          <w:sz w:val="24"/>
          <w:szCs w:val="24"/>
        </w:rPr>
        <w:t>).</w:t>
      </w:r>
    </w:p>
    <w:p w14:paraId="598664FE" w14:textId="1A166132" w:rsidR="000F4594" w:rsidRPr="00367ECF" w:rsidRDefault="00137EA0" w:rsidP="005A0DBC">
      <w:pPr>
        <w:ind w:left="567" w:hanging="567"/>
        <w:rPr>
          <w:rFonts w:ascii="Times New Roman" w:hAnsi="Times New Roman" w:cs="Times New Roman"/>
          <w:sz w:val="24"/>
          <w:szCs w:val="24"/>
        </w:rPr>
      </w:pPr>
      <w:r w:rsidRPr="00367ECF">
        <w:rPr>
          <w:rFonts w:ascii="Times New Roman" w:hAnsi="Times New Roman" w:cs="Times New Roman"/>
          <w:sz w:val="24"/>
          <w:szCs w:val="24"/>
        </w:rPr>
        <w:t xml:space="preserve">Molland, Einar. </w:t>
      </w:r>
      <w:r w:rsidRPr="00367ECF">
        <w:rPr>
          <w:rFonts w:ascii="Times New Roman" w:hAnsi="Times New Roman" w:cs="Times New Roman"/>
          <w:i/>
          <w:iCs/>
          <w:sz w:val="24"/>
          <w:szCs w:val="24"/>
        </w:rPr>
        <w:t xml:space="preserve">Norges kirkehistorie i det 19. </w:t>
      </w:r>
      <w:r w:rsidRPr="00094F8D">
        <w:rPr>
          <w:rFonts w:ascii="Times New Roman" w:hAnsi="Times New Roman" w:cs="Times New Roman"/>
          <w:i/>
          <w:iCs/>
          <w:sz w:val="24"/>
          <w:szCs w:val="24"/>
        </w:rPr>
        <w:t>århundre</w:t>
      </w:r>
      <w:r w:rsidR="00094F8D">
        <w:rPr>
          <w:rFonts w:ascii="Times New Roman" w:hAnsi="Times New Roman" w:cs="Times New Roman"/>
          <w:sz w:val="24"/>
          <w:szCs w:val="24"/>
        </w:rPr>
        <w:t xml:space="preserve">, </w:t>
      </w:r>
      <w:proofErr w:type="spellStart"/>
      <w:r w:rsidR="00094F8D">
        <w:rPr>
          <w:rFonts w:ascii="Times New Roman" w:hAnsi="Times New Roman" w:cs="Times New Roman"/>
          <w:sz w:val="24"/>
          <w:szCs w:val="24"/>
        </w:rPr>
        <w:t>bd</w:t>
      </w:r>
      <w:proofErr w:type="spellEnd"/>
      <w:r w:rsidR="00094F8D">
        <w:rPr>
          <w:rFonts w:ascii="Times New Roman" w:hAnsi="Times New Roman" w:cs="Times New Roman"/>
          <w:sz w:val="24"/>
          <w:szCs w:val="24"/>
        </w:rPr>
        <w:t>. 1–2</w:t>
      </w:r>
      <w:r w:rsidRPr="00367ECF">
        <w:rPr>
          <w:rFonts w:ascii="Times New Roman" w:hAnsi="Times New Roman" w:cs="Times New Roman"/>
          <w:i/>
          <w:iCs/>
          <w:sz w:val="24"/>
          <w:szCs w:val="24"/>
        </w:rPr>
        <w:t>.</w:t>
      </w:r>
      <w:r w:rsidRPr="00367ECF">
        <w:rPr>
          <w:rFonts w:ascii="Times New Roman" w:hAnsi="Times New Roman" w:cs="Times New Roman"/>
          <w:sz w:val="24"/>
          <w:szCs w:val="24"/>
        </w:rPr>
        <w:t xml:space="preserve"> Oslo: Gyldendal, 1979.</w:t>
      </w:r>
    </w:p>
    <w:p w14:paraId="12BA6F43" w14:textId="679B8CD5" w:rsidR="00137EA0" w:rsidRPr="00367ECF" w:rsidRDefault="000F4594" w:rsidP="005A0DBC">
      <w:pPr>
        <w:ind w:left="567" w:hanging="567"/>
        <w:rPr>
          <w:rFonts w:ascii="Times New Roman" w:hAnsi="Times New Roman" w:cs="Times New Roman"/>
          <w:sz w:val="24"/>
          <w:szCs w:val="24"/>
        </w:rPr>
      </w:pPr>
      <w:r w:rsidRPr="00367ECF">
        <w:rPr>
          <w:rFonts w:ascii="Times New Roman" w:hAnsi="Times New Roman" w:cs="Times New Roman"/>
          <w:sz w:val="24"/>
          <w:szCs w:val="24"/>
        </w:rPr>
        <w:t xml:space="preserve">Nissen, Rasmus Tønder. </w:t>
      </w:r>
      <w:r w:rsidRPr="00367ECF">
        <w:rPr>
          <w:rFonts w:ascii="Times New Roman" w:hAnsi="Times New Roman" w:cs="Times New Roman"/>
          <w:i/>
          <w:iCs/>
          <w:sz w:val="24"/>
          <w:szCs w:val="24"/>
        </w:rPr>
        <w:t>De nordiske kirkers historie</w:t>
      </w:r>
      <w:r w:rsidR="00784956">
        <w:rPr>
          <w:rFonts w:ascii="Times New Roman" w:hAnsi="Times New Roman" w:cs="Times New Roman"/>
          <w:i/>
          <w:iCs/>
          <w:sz w:val="24"/>
          <w:szCs w:val="24"/>
        </w:rPr>
        <w:t>:</w:t>
      </w:r>
      <w:r w:rsidRPr="00367ECF">
        <w:rPr>
          <w:rFonts w:ascii="Times New Roman" w:hAnsi="Times New Roman" w:cs="Times New Roman"/>
          <w:i/>
          <w:iCs/>
          <w:sz w:val="24"/>
          <w:szCs w:val="24"/>
        </w:rPr>
        <w:t xml:space="preserve"> Efter forfatterens død </w:t>
      </w:r>
      <w:proofErr w:type="spellStart"/>
      <w:r w:rsidRPr="00367ECF">
        <w:rPr>
          <w:rFonts w:ascii="Times New Roman" w:hAnsi="Times New Roman" w:cs="Times New Roman"/>
          <w:i/>
          <w:iCs/>
          <w:sz w:val="24"/>
          <w:szCs w:val="24"/>
        </w:rPr>
        <w:t>udgivet</w:t>
      </w:r>
      <w:proofErr w:type="spellEnd"/>
      <w:r w:rsidRPr="00367ECF">
        <w:rPr>
          <w:rFonts w:ascii="Times New Roman" w:hAnsi="Times New Roman" w:cs="Times New Roman"/>
          <w:i/>
          <w:iCs/>
          <w:sz w:val="24"/>
          <w:szCs w:val="24"/>
        </w:rPr>
        <w:t xml:space="preserve"> ved </w:t>
      </w:r>
      <w:proofErr w:type="spellStart"/>
      <w:r w:rsidRPr="00367ECF">
        <w:rPr>
          <w:rFonts w:ascii="Times New Roman" w:hAnsi="Times New Roman" w:cs="Times New Roman"/>
          <w:i/>
          <w:iCs/>
          <w:sz w:val="24"/>
          <w:szCs w:val="24"/>
        </w:rPr>
        <w:t>Th.G.B</w:t>
      </w:r>
      <w:proofErr w:type="spellEnd"/>
      <w:r w:rsidRPr="00367ECF">
        <w:rPr>
          <w:rFonts w:ascii="Times New Roman" w:hAnsi="Times New Roman" w:cs="Times New Roman"/>
          <w:i/>
          <w:iCs/>
          <w:sz w:val="24"/>
          <w:szCs w:val="24"/>
        </w:rPr>
        <w:t>. Odland.</w:t>
      </w:r>
      <w:r w:rsidRPr="00367ECF">
        <w:rPr>
          <w:rFonts w:ascii="Times New Roman" w:hAnsi="Times New Roman" w:cs="Times New Roman"/>
          <w:sz w:val="24"/>
          <w:szCs w:val="24"/>
        </w:rPr>
        <w:t xml:space="preserve"> Kristiania: Th. Steens Forlags-</w:t>
      </w:r>
      <w:proofErr w:type="spellStart"/>
      <w:r w:rsidRPr="00367ECF">
        <w:rPr>
          <w:rFonts w:ascii="Times New Roman" w:hAnsi="Times New Roman" w:cs="Times New Roman"/>
          <w:sz w:val="24"/>
          <w:szCs w:val="24"/>
        </w:rPr>
        <w:t>Expedition</w:t>
      </w:r>
      <w:proofErr w:type="spellEnd"/>
      <w:r w:rsidRPr="00367ECF">
        <w:rPr>
          <w:rFonts w:ascii="Times New Roman" w:hAnsi="Times New Roman" w:cs="Times New Roman"/>
          <w:sz w:val="24"/>
          <w:szCs w:val="24"/>
        </w:rPr>
        <w:t>, 1884.</w:t>
      </w:r>
      <w:r w:rsidR="00137EA0" w:rsidRPr="00367ECF">
        <w:rPr>
          <w:rFonts w:ascii="Times New Roman" w:hAnsi="Times New Roman" w:cs="Times New Roman"/>
          <w:sz w:val="24"/>
          <w:szCs w:val="24"/>
        </w:rPr>
        <w:t xml:space="preserve"> </w:t>
      </w:r>
    </w:p>
    <w:p w14:paraId="2102F900" w14:textId="3DF52621" w:rsidR="00A84A80" w:rsidRPr="00367ECF" w:rsidRDefault="00A84A80" w:rsidP="005A0DBC">
      <w:pPr>
        <w:ind w:left="567" w:hanging="567"/>
        <w:rPr>
          <w:rFonts w:ascii="Times New Roman" w:hAnsi="Times New Roman" w:cs="Times New Roman"/>
          <w:sz w:val="24"/>
          <w:szCs w:val="24"/>
        </w:rPr>
      </w:pPr>
      <w:r w:rsidRPr="00367ECF">
        <w:rPr>
          <w:rFonts w:ascii="Times New Roman" w:hAnsi="Times New Roman" w:cs="Times New Roman"/>
          <w:sz w:val="24"/>
          <w:szCs w:val="24"/>
        </w:rPr>
        <w:t>Oftestad, Bernt T., Tarald Rasmussen og Jan Schumacher</w:t>
      </w:r>
      <w:r w:rsidR="00ED7EBF" w:rsidRPr="00367ECF">
        <w:rPr>
          <w:rFonts w:ascii="Times New Roman" w:hAnsi="Times New Roman" w:cs="Times New Roman"/>
          <w:sz w:val="24"/>
          <w:szCs w:val="24"/>
        </w:rPr>
        <w:t>.</w:t>
      </w:r>
      <w:r w:rsidRPr="00367ECF">
        <w:rPr>
          <w:rFonts w:ascii="Times New Roman" w:hAnsi="Times New Roman" w:cs="Times New Roman"/>
          <w:sz w:val="24"/>
          <w:szCs w:val="24"/>
        </w:rPr>
        <w:t xml:space="preserve"> </w:t>
      </w:r>
      <w:r w:rsidRPr="00367ECF">
        <w:rPr>
          <w:rFonts w:ascii="Times New Roman" w:hAnsi="Times New Roman" w:cs="Times New Roman"/>
          <w:i/>
          <w:iCs/>
          <w:sz w:val="24"/>
          <w:szCs w:val="24"/>
        </w:rPr>
        <w:t>Norsk kirkehistorie</w:t>
      </w:r>
      <w:r w:rsidRPr="00367ECF">
        <w:rPr>
          <w:rFonts w:ascii="Times New Roman" w:hAnsi="Times New Roman" w:cs="Times New Roman"/>
          <w:sz w:val="24"/>
          <w:szCs w:val="24"/>
        </w:rPr>
        <w:t xml:space="preserve">. Oslo: Universitetsforlaget, 1991 </w:t>
      </w:r>
      <w:r w:rsidR="004F7DA4" w:rsidRPr="00367ECF">
        <w:rPr>
          <w:rFonts w:ascii="Times New Roman" w:hAnsi="Times New Roman" w:cs="Times New Roman"/>
          <w:sz w:val="24"/>
          <w:szCs w:val="24"/>
        </w:rPr>
        <w:t>(2. utg. 1993</w:t>
      </w:r>
      <w:r w:rsidR="00784956">
        <w:rPr>
          <w:rFonts w:ascii="Times New Roman" w:hAnsi="Times New Roman" w:cs="Times New Roman"/>
          <w:sz w:val="24"/>
          <w:szCs w:val="24"/>
        </w:rPr>
        <w:t>;</w:t>
      </w:r>
      <w:r w:rsidR="004F7DA4" w:rsidRPr="00367ECF">
        <w:rPr>
          <w:rFonts w:ascii="Times New Roman" w:hAnsi="Times New Roman" w:cs="Times New Roman"/>
          <w:sz w:val="24"/>
          <w:szCs w:val="24"/>
        </w:rPr>
        <w:t xml:space="preserve"> </w:t>
      </w:r>
      <w:r w:rsidRPr="00367ECF">
        <w:rPr>
          <w:rFonts w:ascii="Times New Roman" w:hAnsi="Times New Roman" w:cs="Times New Roman"/>
          <w:sz w:val="24"/>
          <w:szCs w:val="24"/>
        </w:rPr>
        <w:t xml:space="preserve">3. </w:t>
      </w:r>
      <w:r w:rsidR="004F7DA4" w:rsidRPr="00367ECF">
        <w:rPr>
          <w:rFonts w:ascii="Times New Roman" w:hAnsi="Times New Roman" w:cs="Times New Roman"/>
          <w:sz w:val="24"/>
          <w:szCs w:val="24"/>
        </w:rPr>
        <w:t>u</w:t>
      </w:r>
      <w:r w:rsidRPr="00367ECF">
        <w:rPr>
          <w:rFonts w:ascii="Times New Roman" w:hAnsi="Times New Roman" w:cs="Times New Roman"/>
          <w:sz w:val="24"/>
          <w:szCs w:val="24"/>
        </w:rPr>
        <w:t>tg</w:t>
      </w:r>
      <w:r w:rsidR="004F7DA4" w:rsidRPr="00367ECF">
        <w:rPr>
          <w:rFonts w:ascii="Times New Roman" w:hAnsi="Times New Roman" w:cs="Times New Roman"/>
          <w:sz w:val="24"/>
          <w:szCs w:val="24"/>
        </w:rPr>
        <w:t>. 2005</w:t>
      </w:r>
      <w:r w:rsidR="00784956">
        <w:rPr>
          <w:rFonts w:ascii="Times New Roman" w:hAnsi="Times New Roman" w:cs="Times New Roman"/>
          <w:sz w:val="24"/>
          <w:szCs w:val="24"/>
        </w:rPr>
        <w:t>,</w:t>
      </w:r>
      <w:r w:rsidRPr="00367ECF">
        <w:rPr>
          <w:rFonts w:ascii="Times New Roman" w:hAnsi="Times New Roman" w:cs="Times New Roman"/>
          <w:sz w:val="24"/>
          <w:szCs w:val="24"/>
        </w:rPr>
        <w:t xml:space="preserve"> 4. </w:t>
      </w:r>
      <w:r w:rsidR="00784956">
        <w:rPr>
          <w:rFonts w:ascii="Times New Roman" w:hAnsi="Times New Roman" w:cs="Times New Roman"/>
          <w:sz w:val="24"/>
          <w:szCs w:val="24"/>
        </w:rPr>
        <w:t>o</w:t>
      </w:r>
      <w:r w:rsidRPr="00367ECF">
        <w:rPr>
          <w:rFonts w:ascii="Times New Roman" w:hAnsi="Times New Roman" w:cs="Times New Roman"/>
          <w:sz w:val="24"/>
          <w:szCs w:val="24"/>
        </w:rPr>
        <w:t>pplag</w:t>
      </w:r>
      <w:r w:rsidR="004F7DA4" w:rsidRPr="00367ECF">
        <w:rPr>
          <w:rFonts w:ascii="Times New Roman" w:hAnsi="Times New Roman" w:cs="Times New Roman"/>
          <w:sz w:val="24"/>
          <w:szCs w:val="24"/>
        </w:rPr>
        <w:t xml:space="preserve"> 2020)</w:t>
      </w:r>
      <w:r w:rsidRPr="00367ECF">
        <w:rPr>
          <w:rFonts w:ascii="Times New Roman" w:hAnsi="Times New Roman" w:cs="Times New Roman"/>
          <w:sz w:val="24"/>
          <w:szCs w:val="24"/>
        </w:rPr>
        <w:t>.</w:t>
      </w:r>
    </w:p>
    <w:p w14:paraId="33CBF032" w14:textId="614B6E10" w:rsidR="00C4632E" w:rsidRPr="00367ECF" w:rsidRDefault="00C4632E" w:rsidP="00A84A80">
      <w:pPr>
        <w:ind w:left="426" w:hanging="426"/>
        <w:rPr>
          <w:rFonts w:ascii="Times New Roman" w:hAnsi="Times New Roman" w:cs="Times New Roman"/>
          <w:sz w:val="24"/>
          <w:szCs w:val="24"/>
        </w:rPr>
      </w:pPr>
      <w:r w:rsidRPr="00367ECF">
        <w:rPr>
          <w:rFonts w:ascii="Times New Roman" w:hAnsi="Times New Roman" w:cs="Times New Roman"/>
          <w:sz w:val="24"/>
          <w:szCs w:val="24"/>
        </w:rPr>
        <w:t xml:space="preserve">Olsen, </w:t>
      </w:r>
      <w:proofErr w:type="spellStart"/>
      <w:r w:rsidRPr="00367ECF">
        <w:rPr>
          <w:rFonts w:ascii="Times New Roman" w:hAnsi="Times New Roman" w:cs="Times New Roman"/>
          <w:sz w:val="24"/>
          <w:szCs w:val="24"/>
        </w:rPr>
        <w:t>Torjer</w:t>
      </w:r>
      <w:proofErr w:type="spellEnd"/>
      <w:r w:rsidRPr="00367ECF">
        <w:rPr>
          <w:rFonts w:ascii="Times New Roman" w:hAnsi="Times New Roman" w:cs="Times New Roman"/>
          <w:sz w:val="24"/>
          <w:szCs w:val="24"/>
        </w:rPr>
        <w:t xml:space="preserve"> A. </w:t>
      </w:r>
      <w:r w:rsidR="00784956">
        <w:rPr>
          <w:rFonts w:ascii="Times New Roman" w:hAnsi="Times New Roman" w:cs="Times New Roman"/>
          <w:sz w:val="24"/>
          <w:szCs w:val="24"/>
        </w:rPr>
        <w:t>«</w:t>
      </w:r>
      <w:r w:rsidRPr="00367ECF">
        <w:rPr>
          <w:rFonts w:ascii="Times New Roman" w:hAnsi="Times New Roman" w:cs="Times New Roman"/>
          <w:sz w:val="24"/>
          <w:szCs w:val="24"/>
        </w:rPr>
        <w:t xml:space="preserve">Colonial </w:t>
      </w:r>
      <w:proofErr w:type="spellStart"/>
      <w:r w:rsidRPr="00367ECF">
        <w:rPr>
          <w:rFonts w:ascii="Times New Roman" w:hAnsi="Times New Roman" w:cs="Times New Roman"/>
          <w:sz w:val="24"/>
          <w:szCs w:val="24"/>
        </w:rPr>
        <w:t>Conflicts</w:t>
      </w:r>
      <w:proofErr w:type="spellEnd"/>
      <w:r w:rsidRPr="00367ECF">
        <w:rPr>
          <w:rFonts w:ascii="Times New Roman" w:hAnsi="Times New Roman" w:cs="Times New Roman"/>
          <w:sz w:val="24"/>
          <w:szCs w:val="24"/>
        </w:rPr>
        <w:t xml:space="preserve">: Absence, </w:t>
      </w:r>
      <w:proofErr w:type="spellStart"/>
      <w:r w:rsidRPr="00367ECF">
        <w:rPr>
          <w:rFonts w:ascii="Times New Roman" w:hAnsi="Times New Roman" w:cs="Times New Roman"/>
          <w:sz w:val="24"/>
          <w:szCs w:val="24"/>
        </w:rPr>
        <w:t>inclusion</w:t>
      </w:r>
      <w:proofErr w:type="spellEnd"/>
      <w:r w:rsidRPr="00367ECF">
        <w:rPr>
          <w:rFonts w:ascii="Times New Roman" w:hAnsi="Times New Roman" w:cs="Times New Roman"/>
          <w:sz w:val="24"/>
          <w:szCs w:val="24"/>
        </w:rPr>
        <w:t xml:space="preserve"> and </w:t>
      </w:r>
      <w:proofErr w:type="spellStart"/>
      <w:r w:rsidRPr="00367ECF">
        <w:rPr>
          <w:rFonts w:ascii="Times New Roman" w:hAnsi="Times New Roman" w:cs="Times New Roman"/>
          <w:sz w:val="24"/>
          <w:szCs w:val="24"/>
        </w:rPr>
        <w:t>indigenization</w:t>
      </w:r>
      <w:proofErr w:type="spellEnd"/>
      <w:r w:rsidRPr="00367ECF">
        <w:rPr>
          <w:rFonts w:ascii="Times New Roman" w:hAnsi="Times New Roman" w:cs="Times New Roman"/>
          <w:sz w:val="24"/>
          <w:szCs w:val="24"/>
        </w:rPr>
        <w:t xml:space="preserve"> in </w:t>
      </w:r>
      <w:proofErr w:type="spellStart"/>
      <w:r w:rsidRPr="00367ECF">
        <w:rPr>
          <w:rFonts w:ascii="Times New Roman" w:hAnsi="Times New Roman" w:cs="Times New Roman"/>
          <w:sz w:val="24"/>
          <w:szCs w:val="24"/>
        </w:rPr>
        <w:t>textbook</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presentations</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of</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indigenous</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peoples</w:t>
      </w:r>
      <w:proofErr w:type="spellEnd"/>
      <w:r w:rsidR="00784956">
        <w:rPr>
          <w:rFonts w:ascii="Times New Roman" w:hAnsi="Times New Roman" w:cs="Times New Roman"/>
          <w:sz w:val="24"/>
          <w:szCs w:val="24"/>
        </w:rPr>
        <w:t>»</w:t>
      </w:r>
      <w:r w:rsidRPr="00367ECF">
        <w:rPr>
          <w:rFonts w:ascii="Times New Roman" w:hAnsi="Times New Roman" w:cs="Times New Roman"/>
          <w:sz w:val="24"/>
          <w:szCs w:val="24"/>
        </w:rPr>
        <w:t xml:space="preserve">. I </w:t>
      </w:r>
      <w:proofErr w:type="spellStart"/>
      <w:r w:rsidR="00DB7D48" w:rsidRPr="00367ECF">
        <w:rPr>
          <w:rFonts w:ascii="Times New Roman" w:hAnsi="Times New Roman" w:cs="Times New Roman"/>
          <w:i/>
          <w:iCs/>
          <w:sz w:val="24"/>
          <w:szCs w:val="24"/>
        </w:rPr>
        <w:t>Textbook</w:t>
      </w:r>
      <w:proofErr w:type="spellEnd"/>
      <w:r w:rsidR="00DB7D48" w:rsidRPr="00367ECF">
        <w:rPr>
          <w:rFonts w:ascii="Times New Roman" w:hAnsi="Times New Roman" w:cs="Times New Roman"/>
          <w:i/>
          <w:iCs/>
          <w:sz w:val="24"/>
          <w:szCs w:val="24"/>
        </w:rPr>
        <w:t xml:space="preserve"> </w:t>
      </w:r>
      <w:proofErr w:type="spellStart"/>
      <w:r w:rsidR="00444F33" w:rsidRPr="00367ECF">
        <w:rPr>
          <w:rFonts w:ascii="Times New Roman" w:hAnsi="Times New Roman" w:cs="Times New Roman"/>
          <w:i/>
          <w:iCs/>
          <w:sz w:val="24"/>
          <w:szCs w:val="24"/>
        </w:rPr>
        <w:t>v</w:t>
      </w:r>
      <w:r w:rsidR="00DB7D48" w:rsidRPr="00367ECF">
        <w:rPr>
          <w:rFonts w:ascii="Times New Roman" w:hAnsi="Times New Roman" w:cs="Times New Roman"/>
          <w:i/>
          <w:iCs/>
          <w:sz w:val="24"/>
          <w:szCs w:val="24"/>
        </w:rPr>
        <w:t>iolence</w:t>
      </w:r>
      <w:proofErr w:type="spellEnd"/>
      <w:r w:rsidR="00DB7D48" w:rsidRPr="00367ECF">
        <w:rPr>
          <w:rFonts w:ascii="Times New Roman" w:hAnsi="Times New Roman" w:cs="Times New Roman"/>
          <w:i/>
          <w:iCs/>
          <w:sz w:val="24"/>
          <w:szCs w:val="24"/>
        </w:rPr>
        <w:t xml:space="preserve">, </w:t>
      </w:r>
      <w:r w:rsidR="00070839" w:rsidRPr="00367ECF">
        <w:rPr>
          <w:rFonts w:ascii="Times New Roman" w:hAnsi="Times New Roman" w:cs="Times New Roman"/>
          <w:sz w:val="24"/>
          <w:szCs w:val="24"/>
        </w:rPr>
        <w:t>r</w:t>
      </w:r>
      <w:r w:rsidR="00DB7D48" w:rsidRPr="00367ECF">
        <w:rPr>
          <w:rFonts w:ascii="Times New Roman" w:hAnsi="Times New Roman" w:cs="Times New Roman"/>
          <w:sz w:val="24"/>
          <w:szCs w:val="24"/>
        </w:rPr>
        <w:t>ed</w:t>
      </w:r>
      <w:r w:rsidR="00784956">
        <w:rPr>
          <w:rFonts w:ascii="Times New Roman" w:hAnsi="Times New Roman" w:cs="Times New Roman"/>
          <w:sz w:val="24"/>
          <w:szCs w:val="24"/>
        </w:rPr>
        <w:t>igert av</w:t>
      </w:r>
      <w:r w:rsidR="00DB7D48" w:rsidRPr="00367ECF">
        <w:rPr>
          <w:rFonts w:ascii="Times New Roman" w:hAnsi="Times New Roman" w:cs="Times New Roman"/>
          <w:sz w:val="24"/>
          <w:szCs w:val="24"/>
        </w:rPr>
        <w:t xml:space="preserve"> James R. Lewis, Bengt-Ove Andreassen </w:t>
      </w:r>
      <w:r w:rsidR="00784956">
        <w:rPr>
          <w:rFonts w:ascii="Times New Roman" w:hAnsi="Times New Roman" w:cs="Times New Roman"/>
          <w:sz w:val="24"/>
          <w:szCs w:val="24"/>
        </w:rPr>
        <w:t xml:space="preserve">og </w:t>
      </w:r>
      <w:r w:rsidR="00DB7D48" w:rsidRPr="00367ECF">
        <w:rPr>
          <w:rFonts w:ascii="Times New Roman" w:hAnsi="Times New Roman" w:cs="Times New Roman"/>
          <w:sz w:val="24"/>
          <w:szCs w:val="24"/>
        </w:rPr>
        <w:t xml:space="preserve">Suzanne Anett </w:t>
      </w:r>
      <w:proofErr w:type="spellStart"/>
      <w:r w:rsidR="00DB7D48" w:rsidRPr="00367ECF">
        <w:rPr>
          <w:rFonts w:ascii="Times New Roman" w:hAnsi="Times New Roman" w:cs="Times New Roman"/>
          <w:sz w:val="24"/>
          <w:szCs w:val="24"/>
        </w:rPr>
        <w:t>Thobro</w:t>
      </w:r>
      <w:proofErr w:type="spellEnd"/>
      <w:r w:rsidR="00DB7D48" w:rsidRPr="00367ECF">
        <w:rPr>
          <w:rFonts w:ascii="Times New Roman" w:hAnsi="Times New Roman" w:cs="Times New Roman"/>
          <w:sz w:val="24"/>
          <w:szCs w:val="24"/>
        </w:rPr>
        <w:t>, 71–86. Sheffield, UK</w:t>
      </w:r>
      <w:r w:rsidR="00073947">
        <w:rPr>
          <w:rFonts w:ascii="Times New Roman" w:hAnsi="Times New Roman" w:cs="Times New Roman"/>
          <w:sz w:val="24"/>
          <w:szCs w:val="24"/>
        </w:rPr>
        <w:t xml:space="preserve"> /</w:t>
      </w:r>
      <w:r w:rsidR="00DB7D48" w:rsidRPr="00367ECF">
        <w:rPr>
          <w:rFonts w:ascii="Times New Roman" w:hAnsi="Times New Roman" w:cs="Times New Roman"/>
          <w:sz w:val="24"/>
          <w:szCs w:val="24"/>
        </w:rPr>
        <w:t xml:space="preserve"> Bristol, CT: Equinox Publishing, 2017.</w:t>
      </w:r>
    </w:p>
    <w:p w14:paraId="4E5B77F6" w14:textId="186D29A9" w:rsidR="00D71914" w:rsidRPr="00367ECF" w:rsidRDefault="00D71914" w:rsidP="00A84A80">
      <w:pPr>
        <w:ind w:left="426" w:hanging="426"/>
        <w:rPr>
          <w:rFonts w:ascii="Times New Roman" w:hAnsi="Times New Roman" w:cs="Times New Roman"/>
          <w:sz w:val="24"/>
          <w:szCs w:val="24"/>
        </w:rPr>
      </w:pPr>
      <w:r w:rsidRPr="00367ECF">
        <w:rPr>
          <w:rFonts w:ascii="Times New Roman" w:hAnsi="Times New Roman" w:cs="Times New Roman"/>
          <w:sz w:val="24"/>
          <w:szCs w:val="24"/>
        </w:rPr>
        <w:t xml:space="preserve">Olsen, </w:t>
      </w:r>
      <w:proofErr w:type="spellStart"/>
      <w:r w:rsidRPr="00367ECF">
        <w:rPr>
          <w:rFonts w:ascii="Times New Roman" w:hAnsi="Times New Roman" w:cs="Times New Roman"/>
          <w:sz w:val="24"/>
          <w:szCs w:val="24"/>
        </w:rPr>
        <w:t>Torjer</w:t>
      </w:r>
      <w:proofErr w:type="spellEnd"/>
      <w:r w:rsidRPr="00367ECF">
        <w:rPr>
          <w:rFonts w:ascii="Times New Roman" w:hAnsi="Times New Roman" w:cs="Times New Roman"/>
          <w:sz w:val="24"/>
          <w:szCs w:val="24"/>
        </w:rPr>
        <w:t xml:space="preserve"> A. </w:t>
      </w:r>
      <w:r w:rsidR="001C2C7F">
        <w:rPr>
          <w:rFonts w:ascii="Times New Roman" w:hAnsi="Times New Roman" w:cs="Times New Roman"/>
          <w:sz w:val="24"/>
          <w:szCs w:val="24"/>
        </w:rPr>
        <w:t>«</w:t>
      </w:r>
      <w:proofErr w:type="spellStart"/>
      <w:r w:rsidRPr="00367ECF">
        <w:rPr>
          <w:rFonts w:ascii="Times New Roman" w:hAnsi="Times New Roman" w:cs="Times New Roman"/>
          <w:sz w:val="24"/>
          <w:szCs w:val="24"/>
        </w:rPr>
        <w:t>Sámi</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Issues</w:t>
      </w:r>
      <w:proofErr w:type="spellEnd"/>
      <w:r w:rsidRPr="00367ECF">
        <w:rPr>
          <w:rFonts w:ascii="Times New Roman" w:hAnsi="Times New Roman" w:cs="Times New Roman"/>
          <w:sz w:val="24"/>
          <w:szCs w:val="24"/>
        </w:rPr>
        <w:t xml:space="preserve"> in Norwegian </w:t>
      </w:r>
      <w:proofErr w:type="spellStart"/>
      <w:r w:rsidRPr="00367ECF">
        <w:rPr>
          <w:rFonts w:ascii="Times New Roman" w:hAnsi="Times New Roman" w:cs="Times New Roman"/>
          <w:sz w:val="24"/>
          <w:szCs w:val="24"/>
        </w:rPr>
        <w:t>Curricula</w:t>
      </w:r>
      <w:proofErr w:type="spellEnd"/>
      <w:r w:rsidRPr="00367ECF">
        <w:rPr>
          <w:rFonts w:ascii="Times New Roman" w:hAnsi="Times New Roman" w:cs="Times New Roman"/>
          <w:sz w:val="24"/>
          <w:szCs w:val="24"/>
        </w:rPr>
        <w:t xml:space="preserve">: A </w:t>
      </w:r>
      <w:proofErr w:type="spellStart"/>
      <w:r w:rsidRPr="00367ECF">
        <w:rPr>
          <w:rFonts w:ascii="Times New Roman" w:hAnsi="Times New Roman" w:cs="Times New Roman"/>
          <w:sz w:val="24"/>
          <w:szCs w:val="24"/>
        </w:rPr>
        <w:t>Historical</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Overview</w:t>
      </w:r>
      <w:proofErr w:type="spellEnd"/>
      <w:r w:rsidR="001C2C7F">
        <w:rPr>
          <w:rFonts w:ascii="Times New Roman" w:hAnsi="Times New Roman" w:cs="Times New Roman"/>
          <w:sz w:val="24"/>
          <w:szCs w:val="24"/>
        </w:rPr>
        <w:t>»</w:t>
      </w:r>
      <w:r w:rsidRPr="00367ECF">
        <w:rPr>
          <w:rFonts w:ascii="Times New Roman" w:hAnsi="Times New Roman" w:cs="Times New Roman"/>
          <w:sz w:val="24"/>
          <w:szCs w:val="24"/>
        </w:rPr>
        <w:t xml:space="preserve">. I </w:t>
      </w:r>
      <w:proofErr w:type="spellStart"/>
      <w:r w:rsidRPr="00367ECF">
        <w:rPr>
          <w:rFonts w:ascii="Times New Roman" w:hAnsi="Times New Roman" w:cs="Times New Roman"/>
          <w:i/>
          <w:iCs/>
          <w:sz w:val="24"/>
          <w:szCs w:val="24"/>
        </w:rPr>
        <w:t>Sámi</w:t>
      </w:r>
      <w:proofErr w:type="spellEnd"/>
      <w:r w:rsidRPr="00367ECF">
        <w:rPr>
          <w:rFonts w:ascii="Times New Roman" w:hAnsi="Times New Roman" w:cs="Times New Roman"/>
          <w:i/>
          <w:iCs/>
          <w:sz w:val="24"/>
          <w:szCs w:val="24"/>
        </w:rPr>
        <w:t xml:space="preserve"> </w:t>
      </w:r>
      <w:proofErr w:type="spellStart"/>
      <w:r w:rsidRPr="00367ECF">
        <w:rPr>
          <w:rFonts w:ascii="Times New Roman" w:hAnsi="Times New Roman" w:cs="Times New Roman"/>
          <w:i/>
          <w:iCs/>
          <w:sz w:val="24"/>
          <w:szCs w:val="24"/>
        </w:rPr>
        <w:t>Educational</w:t>
      </w:r>
      <w:proofErr w:type="spellEnd"/>
      <w:r w:rsidRPr="00367ECF">
        <w:rPr>
          <w:rFonts w:ascii="Times New Roman" w:hAnsi="Times New Roman" w:cs="Times New Roman"/>
          <w:i/>
          <w:iCs/>
          <w:sz w:val="24"/>
          <w:szCs w:val="24"/>
        </w:rPr>
        <w:t xml:space="preserve"> </w:t>
      </w:r>
      <w:proofErr w:type="spellStart"/>
      <w:r w:rsidRPr="00367ECF">
        <w:rPr>
          <w:rFonts w:ascii="Times New Roman" w:hAnsi="Times New Roman" w:cs="Times New Roman"/>
          <w:i/>
          <w:iCs/>
          <w:sz w:val="24"/>
          <w:szCs w:val="24"/>
        </w:rPr>
        <w:t>History</w:t>
      </w:r>
      <w:proofErr w:type="spellEnd"/>
      <w:r w:rsidRPr="00367ECF">
        <w:rPr>
          <w:rFonts w:ascii="Times New Roman" w:hAnsi="Times New Roman" w:cs="Times New Roman"/>
          <w:i/>
          <w:iCs/>
          <w:sz w:val="24"/>
          <w:szCs w:val="24"/>
        </w:rPr>
        <w:t xml:space="preserve"> in a </w:t>
      </w:r>
      <w:proofErr w:type="spellStart"/>
      <w:r w:rsidRPr="00367ECF">
        <w:rPr>
          <w:rFonts w:ascii="Times New Roman" w:hAnsi="Times New Roman" w:cs="Times New Roman"/>
          <w:i/>
          <w:iCs/>
          <w:sz w:val="24"/>
          <w:szCs w:val="24"/>
        </w:rPr>
        <w:t>Comparative</w:t>
      </w:r>
      <w:proofErr w:type="spellEnd"/>
      <w:r w:rsidRPr="00367ECF">
        <w:rPr>
          <w:rFonts w:ascii="Times New Roman" w:hAnsi="Times New Roman" w:cs="Times New Roman"/>
          <w:i/>
          <w:iCs/>
          <w:sz w:val="24"/>
          <w:szCs w:val="24"/>
        </w:rPr>
        <w:t xml:space="preserve"> International </w:t>
      </w:r>
      <w:proofErr w:type="spellStart"/>
      <w:r w:rsidRPr="00367ECF">
        <w:rPr>
          <w:rFonts w:ascii="Times New Roman" w:hAnsi="Times New Roman" w:cs="Times New Roman"/>
          <w:i/>
          <w:iCs/>
          <w:sz w:val="24"/>
          <w:szCs w:val="24"/>
        </w:rPr>
        <w:t>Perspective</w:t>
      </w:r>
      <w:proofErr w:type="spellEnd"/>
      <w:r w:rsidRPr="00367ECF">
        <w:rPr>
          <w:rFonts w:ascii="Times New Roman" w:hAnsi="Times New Roman" w:cs="Times New Roman"/>
          <w:sz w:val="24"/>
          <w:szCs w:val="24"/>
        </w:rPr>
        <w:t xml:space="preserve">, </w:t>
      </w:r>
      <w:r w:rsidR="001C2C7F">
        <w:rPr>
          <w:rFonts w:ascii="Times New Roman" w:hAnsi="Times New Roman" w:cs="Times New Roman"/>
          <w:sz w:val="24"/>
          <w:szCs w:val="24"/>
        </w:rPr>
        <w:t>redigert av</w:t>
      </w:r>
      <w:r w:rsidRPr="00367ECF">
        <w:rPr>
          <w:rFonts w:ascii="Times New Roman" w:hAnsi="Times New Roman" w:cs="Times New Roman"/>
          <w:sz w:val="24"/>
          <w:szCs w:val="24"/>
        </w:rPr>
        <w:t xml:space="preserve"> O. </w:t>
      </w:r>
      <w:proofErr w:type="spellStart"/>
      <w:r w:rsidRPr="00367ECF">
        <w:rPr>
          <w:rFonts w:ascii="Times New Roman" w:hAnsi="Times New Roman" w:cs="Times New Roman"/>
          <w:sz w:val="24"/>
          <w:szCs w:val="24"/>
        </w:rPr>
        <w:t>Kortekangas</w:t>
      </w:r>
      <w:proofErr w:type="spellEnd"/>
      <w:r w:rsidRPr="00367ECF">
        <w:rPr>
          <w:rFonts w:ascii="Times New Roman" w:hAnsi="Times New Roman" w:cs="Times New Roman"/>
          <w:sz w:val="24"/>
          <w:szCs w:val="24"/>
        </w:rPr>
        <w:t xml:space="preserve"> </w:t>
      </w:r>
      <w:r w:rsidR="001C2C7F">
        <w:rPr>
          <w:rFonts w:ascii="Times New Roman" w:hAnsi="Times New Roman" w:cs="Times New Roman"/>
          <w:sz w:val="24"/>
          <w:szCs w:val="24"/>
        </w:rPr>
        <w:t>mfl</w:t>
      </w:r>
      <w:r w:rsidR="008E0D8D" w:rsidRPr="00367ECF">
        <w:rPr>
          <w:rFonts w:ascii="Times New Roman" w:hAnsi="Times New Roman" w:cs="Times New Roman"/>
          <w:sz w:val="24"/>
          <w:szCs w:val="24"/>
        </w:rPr>
        <w:t>.</w:t>
      </w:r>
      <w:r w:rsidRPr="00367ECF">
        <w:rPr>
          <w:rFonts w:ascii="Times New Roman" w:hAnsi="Times New Roman" w:cs="Times New Roman"/>
          <w:sz w:val="24"/>
          <w:szCs w:val="24"/>
        </w:rPr>
        <w:t>, 125–41.</w:t>
      </w:r>
      <w:r w:rsidR="008E0D8D" w:rsidRPr="00367ECF">
        <w:rPr>
          <w:rFonts w:ascii="Times New Roman" w:hAnsi="Times New Roman" w:cs="Times New Roman"/>
          <w:sz w:val="24"/>
          <w:szCs w:val="24"/>
        </w:rPr>
        <w:t xml:space="preserve"> </w:t>
      </w:r>
      <w:proofErr w:type="spellStart"/>
      <w:r w:rsidR="008E0D8D" w:rsidRPr="00367ECF">
        <w:rPr>
          <w:rFonts w:ascii="Times New Roman" w:hAnsi="Times New Roman" w:cs="Times New Roman"/>
          <w:sz w:val="24"/>
          <w:szCs w:val="24"/>
        </w:rPr>
        <w:t>Cham</w:t>
      </w:r>
      <w:proofErr w:type="spellEnd"/>
      <w:r w:rsidR="008E0D8D" w:rsidRPr="00367ECF">
        <w:rPr>
          <w:rFonts w:ascii="Times New Roman" w:hAnsi="Times New Roman" w:cs="Times New Roman"/>
          <w:sz w:val="24"/>
          <w:szCs w:val="24"/>
        </w:rPr>
        <w:t xml:space="preserve">: </w:t>
      </w:r>
      <w:proofErr w:type="spellStart"/>
      <w:r w:rsidR="008E0D8D" w:rsidRPr="00367ECF">
        <w:rPr>
          <w:rFonts w:ascii="Times New Roman" w:hAnsi="Times New Roman" w:cs="Times New Roman"/>
          <w:sz w:val="24"/>
          <w:szCs w:val="24"/>
        </w:rPr>
        <w:t>Palgrave</w:t>
      </w:r>
      <w:proofErr w:type="spellEnd"/>
      <w:r w:rsidR="008E0D8D" w:rsidRPr="00367ECF">
        <w:rPr>
          <w:rFonts w:ascii="Times New Roman" w:hAnsi="Times New Roman" w:cs="Times New Roman"/>
          <w:sz w:val="24"/>
          <w:szCs w:val="24"/>
        </w:rPr>
        <w:t xml:space="preserve"> </w:t>
      </w:r>
      <w:proofErr w:type="spellStart"/>
      <w:r w:rsidR="008E0D8D" w:rsidRPr="00367ECF">
        <w:rPr>
          <w:rFonts w:ascii="Times New Roman" w:hAnsi="Times New Roman" w:cs="Times New Roman"/>
          <w:sz w:val="24"/>
          <w:szCs w:val="24"/>
        </w:rPr>
        <w:t>Macmillan</w:t>
      </w:r>
      <w:proofErr w:type="spellEnd"/>
      <w:r w:rsidR="008E0D8D" w:rsidRPr="00367ECF">
        <w:rPr>
          <w:rFonts w:ascii="Times New Roman" w:hAnsi="Times New Roman" w:cs="Times New Roman"/>
          <w:sz w:val="24"/>
          <w:szCs w:val="24"/>
        </w:rPr>
        <w:t xml:space="preserve">, 2019. </w:t>
      </w:r>
      <w:hyperlink r:id="rId9" w:history="1">
        <w:proofErr w:type="spellStart"/>
        <w:r w:rsidR="001C2C7F" w:rsidRPr="001A4806">
          <w:rPr>
            <w:rStyle w:val="Hyperkobling"/>
            <w:rFonts w:ascii="Times New Roman" w:hAnsi="Times New Roman" w:cs="Times New Roman"/>
            <w:sz w:val="24"/>
            <w:szCs w:val="24"/>
          </w:rPr>
          <w:t>https</w:t>
        </w:r>
        <w:proofErr w:type="spellEnd"/>
        <w:r w:rsidR="001C2C7F" w:rsidRPr="001A4806">
          <w:rPr>
            <w:rStyle w:val="Hyperkobling"/>
            <w:rFonts w:ascii="Times New Roman" w:hAnsi="Times New Roman" w:cs="Times New Roman"/>
            <w:sz w:val="24"/>
            <w:szCs w:val="24"/>
          </w:rPr>
          <w:t>://</w:t>
        </w:r>
        <w:proofErr w:type="spellStart"/>
        <w:r w:rsidR="001C2C7F" w:rsidRPr="001A4806">
          <w:rPr>
            <w:rStyle w:val="Hyperkobling"/>
            <w:rFonts w:ascii="Times New Roman" w:hAnsi="Times New Roman" w:cs="Times New Roman"/>
            <w:sz w:val="24"/>
            <w:szCs w:val="24"/>
          </w:rPr>
          <w:t>doi.org</w:t>
        </w:r>
        <w:proofErr w:type="spellEnd"/>
        <w:r w:rsidR="001C2C7F" w:rsidRPr="001A4806">
          <w:rPr>
            <w:rStyle w:val="Hyperkobling"/>
            <w:rFonts w:ascii="Times New Roman" w:hAnsi="Times New Roman" w:cs="Times New Roman"/>
            <w:sz w:val="24"/>
            <w:szCs w:val="24"/>
          </w:rPr>
          <w:t>/10.1007/978-3-030-24112-4</w:t>
        </w:r>
      </w:hyperlink>
      <w:r w:rsidR="001C2C7F">
        <w:rPr>
          <w:rFonts w:ascii="Times New Roman" w:hAnsi="Times New Roman" w:cs="Times New Roman"/>
          <w:sz w:val="24"/>
          <w:szCs w:val="24"/>
        </w:rPr>
        <w:t xml:space="preserve"> </w:t>
      </w:r>
    </w:p>
    <w:p w14:paraId="4F454F70" w14:textId="7574231E" w:rsidR="00A84A80" w:rsidRPr="00367ECF" w:rsidRDefault="00A84A80" w:rsidP="00A84A80">
      <w:pPr>
        <w:ind w:left="426" w:hanging="426"/>
        <w:rPr>
          <w:rFonts w:ascii="Times New Roman" w:hAnsi="Times New Roman" w:cs="Times New Roman"/>
          <w:sz w:val="24"/>
          <w:szCs w:val="24"/>
        </w:rPr>
      </w:pPr>
      <w:proofErr w:type="spellStart"/>
      <w:r w:rsidRPr="00367ECF">
        <w:rPr>
          <w:rFonts w:ascii="Times New Roman" w:hAnsi="Times New Roman" w:cs="Times New Roman"/>
          <w:sz w:val="24"/>
          <w:szCs w:val="24"/>
        </w:rPr>
        <w:lastRenderedPageBreak/>
        <w:t>Pollan</w:t>
      </w:r>
      <w:proofErr w:type="spellEnd"/>
      <w:r w:rsidRPr="00367ECF">
        <w:rPr>
          <w:rFonts w:ascii="Times New Roman" w:hAnsi="Times New Roman" w:cs="Times New Roman"/>
          <w:sz w:val="24"/>
          <w:szCs w:val="24"/>
        </w:rPr>
        <w:t xml:space="preserve">, Brita. </w:t>
      </w:r>
      <w:r w:rsidR="001C2C7F">
        <w:rPr>
          <w:rFonts w:ascii="Times New Roman" w:hAnsi="Times New Roman" w:cs="Times New Roman"/>
          <w:sz w:val="24"/>
          <w:szCs w:val="24"/>
        </w:rPr>
        <w:t>«</w:t>
      </w:r>
      <w:r w:rsidRPr="00367ECF">
        <w:rPr>
          <w:rFonts w:ascii="Times New Roman" w:hAnsi="Times New Roman" w:cs="Times New Roman"/>
          <w:sz w:val="24"/>
          <w:szCs w:val="24"/>
        </w:rPr>
        <w:t>Samisk religion i Norge</w:t>
      </w:r>
      <w:r w:rsidR="001C2C7F">
        <w:rPr>
          <w:rFonts w:ascii="Times New Roman" w:hAnsi="Times New Roman" w:cs="Times New Roman"/>
          <w:sz w:val="24"/>
          <w:szCs w:val="24"/>
        </w:rPr>
        <w:t>»</w:t>
      </w:r>
      <w:r w:rsidRPr="00367ECF">
        <w:rPr>
          <w:rFonts w:ascii="Times New Roman" w:hAnsi="Times New Roman" w:cs="Times New Roman"/>
          <w:sz w:val="24"/>
          <w:szCs w:val="24"/>
        </w:rPr>
        <w:t xml:space="preserve">. I </w:t>
      </w:r>
      <w:r w:rsidRPr="00367ECF">
        <w:rPr>
          <w:rFonts w:ascii="Times New Roman" w:hAnsi="Times New Roman" w:cs="Times New Roman"/>
          <w:i/>
          <w:iCs/>
          <w:sz w:val="24"/>
          <w:szCs w:val="24"/>
        </w:rPr>
        <w:t>Norges religionshistorie</w:t>
      </w:r>
      <w:r w:rsidRPr="00367ECF">
        <w:rPr>
          <w:rFonts w:ascii="Times New Roman" w:hAnsi="Times New Roman" w:cs="Times New Roman"/>
          <w:sz w:val="24"/>
          <w:szCs w:val="24"/>
        </w:rPr>
        <w:t>, red</w:t>
      </w:r>
      <w:r w:rsidR="001C2C7F">
        <w:rPr>
          <w:rFonts w:ascii="Times New Roman" w:hAnsi="Times New Roman" w:cs="Times New Roman"/>
          <w:sz w:val="24"/>
          <w:szCs w:val="24"/>
        </w:rPr>
        <w:t>igert av</w:t>
      </w:r>
      <w:r w:rsidRPr="00367ECF">
        <w:rPr>
          <w:rFonts w:ascii="Times New Roman" w:hAnsi="Times New Roman" w:cs="Times New Roman"/>
          <w:sz w:val="24"/>
          <w:szCs w:val="24"/>
        </w:rPr>
        <w:t xml:space="preserve"> Arne Bugge Amundsen, 414–56. Oslo: Universitetsforlaget, 2005. </w:t>
      </w:r>
    </w:p>
    <w:p w14:paraId="72EB2E26" w14:textId="5CF77BAC" w:rsidR="00070839" w:rsidRPr="00367ECF" w:rsidRDefault="00070839" w:rsidP="00070839">
      <w:pPr>
        <w:ind w:left="567" w:hanging="567"/>
        <w:rPr>
          <w:rFonts w:ascii="Times New Roman" w:hAnsi="Times New Roman" w:cs="Times New Roman"/>
          <w:sz w:val="24"/>
          <w:szCs w:val="24"/>
        </w:rPr>
      </w:pPr>
      <w:r w:rsidRPr="00367ECF">
        <w:rPr>
          <w:rFonts w:ascii="Times New Roman" w:hAnsi="Times New Roman" w:cs="Times New Roman"/>
          <w:sz w:val="24"/>
          <w:szCs w:val="24"/>
        </w:rPr>
        <w:t xml:space="preserve">Rasmussen, Siv. </w:t>
      </w:r>
      <w:r w:rsidR="001C2C7F">
        <w:rPr>
          <w:rFonts w:ascii="Times New Roman" w:hAnsi="Times New Roman" w:cs="Times New Roman"/>
          <w:sz w:val="24"/>
          <w:szCs w:val="24"/>
        </w:rPr>
        <w:t>«</w:t>
      </w:r>
      <w:r w:rsidRPr="00367ECF">
        <w:rPr>
          <w:rFonts w:ascii="Times New Roman" w:hAnsi="Times New Roman" w:cs="Times New Roman"/>
          <w:sz w:val="24"/>
          <w:szCs w:val="24"/>
        </w:rPr>
        <w:t xml:space="preserve">The </w:t>
      </w:r>
      <w:proofErr w:type="spellStart"/>
      <w:r w:rsidRPr="00367ECF">
        <w:rPr>
          <w:rFonts w:ascii="Times New Roman" w:hAnsi="Times New Roman" w:cs="Times New Roman"/>
          <w:sz w:val="24"/>
          <w:szCs w:val="24"/>
        </w:rPr>
        <w:t>protracted</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Sámi</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reformation</w:t>
      </w:r>
      <w:proofErr w:type="spellEnd"/>
      <w:r w:rsidRPr="00367ECF">
        <w:rPr>
          <w:rFonts w:ascii="Times New Roman" w:hAnsi="Times New Roman" w:cs="Times New Roman"/>
          <w:sz w:val="24"/>
          <w:szCs w:val="24"/>
        </w:rPr>
        <w:t xml:space="preserve"> – or </w:t>
      </w:r>
      <w:proofErr w:type="spellStart"/>
      <w:r w:rsidRPr="00367ECF">
        <w:rPr>
          <w:rFonts w:ascii="Times New Roman" w:hAnsi="Times New Roman" w:cs="Times New Roman"/>
          <w:sz w:val="24"/>
          <w:szCs w:val="24"/>
        </w:rPr>
        <w:t>the</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protracted</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Christianizing</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process</w:t>
      </w:r>
      <w:proofErr w:type="spellEnd"/>
      <w:r w:rsidR="001C2C7F">
        <w:rPr>
          <w:rFonts w:ascii="Times New Roman" w:hAnsi="Times New Roman" w:cs="Times New Roman"/>
          <w:sz w:val="24"/>
          <w:szCs w:val="24"/>
        </w:rPr>
        <w:t>»</w:t>
      </w:r>
      <w:r w:rsidRPr="00367ECF">
        <w:rPr>
          <w:rFonts w:ascii="Times New Roman" w:hAnsi="Times New Roman" w:cs="Times New Roman"/>
          <w:sz w:val="24"/>
          <w:szCs w:val="24"/>
        </w:rPr>
        <w:t xml:space="preserve">. I </w:t>
      </w:r>
      <w:r w:rsidRPr="00367ECF">
        <w:rPr>
          <w:rFonts w:ascii="Times New Roman" w:hAnsi="Times New Roman" w:cs="Times New Roman"/>
          <w:i/>
          <w:iCs/>
          <w:sz w:val="24"/>
          <w:szCs w:val="24"/>
        </w:rPr>
        <w:t xml:space="preserve">The </w:t>
      </w:r>
      <w:proofErr w:type="spellStart"/>
      <w:r w:rsidRPr="00367ECF">
        <w:rPr>
          <w:rFonts w:ascii="Times New Roman" w:hAnsi="Times New Roman" w:cs="Times New Roman"/>
          <w:i/>
          <w:iCs/>
          <w:sz w:val="24"/>
          <w:szCs w:val="24"/>
        </w:rPr>
        <w:t>Protracted</w:t>
      </w:r>
      <w:proofErr w:type="spellEnd"/>
      <w:r w:rsidRPr="00367ECF">
        <w:rPr>
          <w:rFonts w:ascii="Times New Roman" w:hAnsi="Times New Roman" w:cs="Times New Roman"/>
          <w:i/>
          <w:iCs/>
          <w:sz w:val="24"/>
          <w:szCs w:val="24"/>
        </w:rPr>
        <w:t xml:space="preserve"> </w:t>
      </w:r>
      <w:proofErr w:type="spellStart"/>
      <w:r w:rsidRPr="00367ECF">
        <w:rPr>
          <w:rFonts w:ascii="Times New Roman" w:hAnsi="Times New Roman" w:cs="Times New Roman"/>
          <w:i/>
          <w:iCs/>
          <w:sz w:val="24"/>
          <w:szCs w:val="24"/>
        </w:rPr>
        <w:t>Reformation</w:t>
      </w:r>
      <w:proofErr w:type="spellEnd"/>
      <w:r w:rsidRPr="00367ECF">
        <w:rPr>
          <w:rFonts w:ascii="Times New Roman" w:hAnsi="Times New Roman" w:cs="Times New Roman"/>
          <w:i/>
          <w:iCs/>
          <w:sz w:val="24"/>
          <w:szCs w:val="24"/>
        </w:rPr>
        <w:t xml:space="preserve"> in Northern Norway</w:t>
      </w:r>
      <w:r w:rsidR="001C2C7F">
        <w:rPr>
          <w:rFonts w:ascii="Times New Roman" w:hAnsi="Times New Roman" w:cs="Times New Roman"/>
          <w:i/>
          <w:iCs/>
          <w:sz w:val="24"/>
          <w:szCs w:val="24"/>
        </w:rPr>
        <w:t>:</w:t>
      </w:r>
      <w:r w:rsidRPr="00367ECF">
        <w:rPr>
          <w:rFonts w:ascii="Times New Roman" w:hAnsi="Times New Roman" w:cs="Times New Roman"/>
          <w:i/>
          <w:iCs/>
          <w:sz w:val="24"/>
          <w:szCs w:val="24"/>
        </w:rPr>
        <w:t xml:space="preserve"> </w:t>
      </w:r>
      <w:proofErr w:type="spellStart"/>
      <w:r w:rsidRPr="00367ECF">
        <w:rPr>
          <w:rFonts w:ascii="Times New Roman" w:hAnsi="Times New Roman" w:cs="Times New Roman"/>
          <w:i/>
          <w:iCs/>
          <w:sz w:val="24"/>
          <w:szCs w:val="24"/>
        </w:rPr>
        <w:t>Introductory</w:t>
      </w:r>
      <w:proofErr w:type="spellEnd"/>
      <w:r w:rsidRPr="00367ECF">
        <w:rPr>
          <w:rFonts w:ascii="Times New Roman" w:hAnsi="Times New Roman" w:cs="Times New Roman"/>
          <w:i/>
          <w:iCs/>
          <w:sz w:val="24"/>
          <w:szCs w:val="24"/>
        </w:rPr>
        <w:t xml:space="preserve"> Studies</w:t>
      </w:r>
      <w:r w:rsidRPr="00367ECF">
        <w:rPr>
          <w:rFonts w:ascii="Times New Roman" w:hAnsi="Times New Roman" w:cs="Times New Roman"/>
          <w:sz w:val="24"/>
          <w:szCs w:val="24"/>
        </w:rPr>
        <w:t>, red</w:t>
      </w:r>
      <w:r w:rsidR="001C2C7F">
        <w:rPr>
          <w:rFonts w:ascii="Times New Roman" w:hAnsi="Times New Roman" w:cs="Times New Roman"/>
          <w:sz w:val="24"/>
          <w:szCs w:val="24"/>
        </w:rPr>
        <w:t>igert av</w:t>
      </w:r>
      <w:r w:rsidRPr="00367ECF">
        <w:rPr>
          <w:rFonts w:ascii="Times New Roman" w:hAnsi="Times New Roman" w:cs="Times New Roman"/>
          <w:sz w:val="24"/>
          <w:szCs w:val="24"/>
        </w:rPr>
        <w:t xml:space="preserve"> Lars Ivar Hansen, </w:t>
      </w:r>
      <w:proofErr w:type="spellStart"/>
      <w:r w:rsidRPr="00367ECF">
        <w:rPr>
          <w:rFonts w:ascii="Times New Roman" w:hAnsi="Times New Roman" w:cs="Times New Roman"/>
          <w:sz w:val="24"/>
          <w:szCs w:val="24"/>
        </w:rPr>
        <w:t>Rognald</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Heisedal</w:t>
      </w:r>
      <w:proofErr w:type="spellEnd"/>
      <w:r w:rsidRPr="00367ECF">
        <w:rPr>
          <w:rFonts w:ascii="Times New Roman" w:hAnsi="Times New Roman" w:cs="Times New Roman"/>
          <w:sz w:val="24"/>
          <w:szCs w:val="24"/>
        </w:rPr>
        <w:t xml:space="preserve"> Bergesen og Ingebjørg Hage</w:t>
      </w:r>
      <w:r w:rsidR="001D1886">
        <w:rPr>
          <w:rFonts w:ascii="Times New Roman" w:hAnsi="Times New Roman" w:cs="Times New Roman"/>
          <w:sz w:val="24"/>
          <w:szCs w:val="24"/>
        </w:rPr>
        <w:t>, 165–83.</w:t>
      </w:r>
      <w:r w:rsidRPr="00367ECF">
        <w:rPr>
          <w:rFonts w:ascii="Times New Roman" w:hAnsi="Times New Roman" w:cs="Times New Roman"/>
          <w:sz w:val="24"/>
          <w:szCs w:val="24"/>
        </w:rPr>
        <w:t xml:space="preserve"> Stamsund: </w:t>
      </w:r>
      <w:proofErr w:type="spellStart"/>
      <w:r w:rsidRPr="00367ECF">
        <w:rPr>
          <w:rFonts w:ascii="Times New Roman" w:hAnsi="Times New Roman" w:cs="Times New Roman"/>
          <w:sz w:val="24"/>
          <w:szCs w:val="24"/>
        </w:rPr>
        <w:t>Orkana</w:t>
      </w:r>
      <w:proofErr w:type="spellEnd"/>
      <w:r w:rsidRPr="00367ECF">
        <w:rPr>
          <w:rFonts w:ascii="Times New Roman" w:hAnsi="Times New Roman" w:cs="Times New Roman"/>
          <w:sz w:val="24"/>
          <w:szCs w:val="24"/>
        </w:rPr>
        <w:t>, 2014.</w:t>
      </w:r>
    </w:p>
    <w:p w14:paraId="4E7FDA2A" w14:textId="255A08BF" w:rsidR="00136AAD" w:rsidRPr="00367ECF" w:rsidRDefault="00136AAD" w:rsidP="00A84A80">
      <w:pPr>
        <w:ind w:left="426" w:hanging="426"/>
        <w:rPr>
          <w:rFonts w:ascii="Times New Roman" w:hAnsi="Times New Roman" w:cs="Times New Roman"/>
          <w:sz w:val="24"/>
          <w:szCs w:val="24"/>
        </w:rPr>
      </w:pPr>
      <w:r w:rsidRPr="00367ECF">
        <w:rPr>
          <w:rFonts w:ascii="Times New Roman" w:hAnsi="Times New Roman" w:cs="Times New Roman"/>
          <w:sz w:val="24"/>
          <w:szCs w:val="24"/>
        </w:rPr>
        <w:t xml:space="preserve">Rasmussen, Siv. </w:t>
      </w:r>
      <w:r w:rsidRPr="00367ECF">
        <w:rPr>
          <w:rFonts w:ascii="Times New Roman" w:hAnsi="Times New Roman" w:cs="Times New Roman"/>
          <w:i/>
          <w:iCs/>
          <w:sz w:val="24"/>
          <w:szCs w:val="24"/>
        </w:rPr>
        <w:t xml:space="preserve">Samisk integrering i norsk og svensk kirke </w:t>
      </w:r>
      <w:r w:rsidR="003C0360" w:rsidRPr="00367ECF">
        <w:rPr>
          <w:rFonts w:ascii="Times New Roman" w:hAnsi="Times New Roman" w:cs="Times New Roman"/>
          <w:i/>
          <w:iCs/>
          <w:sz w:val="24"/>
          <w:szCs w:val="24"/>
        </w:rPr>
        <w:t>i</w:t>
      </w:r>
      <w:r w:rsidRPr="00367ECF">
        <w:rPr>
          <w:rFonts w:ascii="Times New Roman" w:hAnsi="Times New Roman" w:cs="Times New Roman"/>
          <w:i/>
          <w:iCs/>
          <w:sz w:val="24"/>
          <w:szCs w:val="24"/>
        </w:rPr>
        <w:t xml:space="preserve"> tidlig nytid – En komparasjon mellom Finnmark og </w:t>
      </w:r>
      <w:proofErr w:type="spellStart"/>
      <w:r w:rsidRPr="00367ECF">
        <w:rPr>
          <w:rFonts w:ascii="Times New Roman" w:hAnsi="Times New Roman" w:cs="Times New Roman"/>
          <w:i/>
          <w:iCs/>
          <w:sz w:val="24"/>
          <w:szCs w:val="24"/>
        </w:rPr>
        <w:t>Torne</w:t>
      </w:r>
      <w:proofErr w:type="spellEnd"/>
      <w:r w:rsidRPr="00367ECF">
        <w:rPr>
          <w:rFonts w:ascii="Times New Roman" w:hAnsi="Times New Roman" w:cs="Times New Roman"/>
          <w:i/>
          <w:iCs/>
          <w:sz w:val="24"/>
          <w:szCs w:val="24"/>
        </w:rPr>
        <w:t xml:space="preserve"> lappmark. </w:t>
      </w:r>
      <w:r w:rsidRPr="00367ECF">
        <w:rPr>
          <w:rFonts w:ascii="Times New Roman" w:hAnsi="Times New Roman" w:cs="Times New Roman"/>
          <w:sz w:val="24"/>
          <w:szCs w:val="24"/>
        </w:rPr>
        <w:t xml:space="preserve">Avhandling levert for graden </w:t>
      </w:r>
      <w:proofErr w:type="spellStart"/>
      <w:r w:rsidRPr="00367ECF">
        <w:rPr>
          <w:rFonts w:ascii="Times New Roman" w:hAnsi="Times New Roman" w:cs="Times New Roman"/>
          <w:sz w:val="24"/>
          <w:szCs w:val="24"/>
        </w:rPr>
        <w:t>Philosophia</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Doctor</w:t>
      </w:r>
      <w:proofErr w:type="spellEnd"/>
      <w:r w:rsidRPr="00367ECF">
        <w:rPr>
          <w:rFonts w:ascii="Times New Roman" w:hAnsi="Times New Roman" w:cs="Times New Roman"/>
          <w:sz w:val="24"/>
          <w:szCs w:val="24"/>
        </w:rPr>
        <w:t xml:space="preserve"> – mai 2017. Tromsø: UiT Norges arktiske universitet</w:t>
      </w:r>
      <w:r w:rsidR="00B506A6" w:rsidRPr="00367ECF">
        <w:rPr>
          <w:rFonts w:ascii="Times New Roman" w:hAnsi="Times New Roman" w:cs="Times New Roman"/>
          <w:sz w:val="24"/>
          <w:szCs w:val="24"/>
        </w:rPr>
        <w:t>, 2016.</w:t>
      </w:r>
    </w:p>
    <w:p w14:paraId="4283999A" w14:textId="58710F45" w:rsidR="00B506A6" w:rsidRPr="00367ECF" w:rsidRDefault="00B506A6" w:rsidP="00A84A80">
      <w:pPr>
        <w:ind w:left="426" w:hanging="426"/>
        <w:rPr>
          <w:rFonts w:ascii="Times New Roman" w:hAnsi="Times New Roman" w:cs="Times New Roman"/>
          <w:sz w:val="24"/>
          <w:szCs w:val="24"/>
        </w:rPr>
      </w:pPr>
      <w:r w:rsidRPr="00367ECF">
        <w:rPr>
          <w:rFonts w:ascii="Times New Roman" w:hAnsi="Times New Roman" w:cs="Times New Roman"/>
          <w:sz w:val="24"/>
          <w:szCs w:val="24"/>
        </w:rPr>
        <w:t xml:space="preserve">Sjöberg, Lovisa </w:t>
      </w:r>
      <w:proofErr w:type="spellStart"/>
      <w:r w:rsidRPr="00367ECF">
        <w:rPr>
          <w:rFonts w:ascii="Times New Roman" w:hAnsi="Times New Roman" w:cs="Times New Roman"/>
          <w:sz w:val="24"/>
          <w:szCs w:val="24"/>
        </w:rPr>
        <w:t>Mienna</w:t>
      </w:r>
      <w:proofErr w:type="spellEnd"/>
      <w:r w:rsidRPr="00367ECF">
        <w:rPr>
          <w:rFonts w:ascii="Times New Roman" w:hAnsi="Times New Roman" w:cs="Times New Roman"/>
          <w:sz w:val="24"/>
          <w:szCs w:val="24"/>
        </w:rPr>
        <w:t xml:space="preserve">. </w:t>
      </w:r>
      <w:r w:rsidRPr="00367ECF">
        <w:rPr>
          <w:rFonts w:ascii="Times New Roman" w:hAnsi="Times New Roman" w:cs="Times New Roman"/>
          <w:i/>
          <w:iCs/>
          <w:sz w:val="24"/>
          <w:szCs w:val="24"/>
        </w:rPr>
        <w:t xml:space="preserve">Att leva i </w:t>
      </w:r>
      <w:proofErr w:type="spellStart"/>
      <w:r w:rsidRPr="00367ECF">
        <w:rPr>
          <w:rFonts w:ascii="Times New Roman" w:hAnsi="Times New Roman" w:cs="Times New Roman"/>
          <w:i/>
          <w:iCs/>
          <w:sz w:val="24"/>
          <w:szCs w:val="24"/>
        </w:rPr>
        <w:t>ständig</w:t>
      </w:r>
      <w:proofErr w:type="spellEnd"/>
      <w:r w:rsidRPr="00367ECF">
        <w:rPr>
          <w:rFonts w:ascii="Times New Roman" w:hAnsi="Times New Roman" w:cs="Times New Roman"/>
          <w:i/>
          <w:iCs/>
          <w:sz w:val="24"/>
          <w:szCs w:val="24"/>
        </w:rPr>
        <w:t xml:space="preserve"> </w:t>
      </w:r>
      <w:proofErr w:type="spellStart"/>
      <w:r w:rsidRPr="00367ECF">
        <w:rPr>
          <w:rFonts w:ascii="Times New Roman" w:hAnsi="Times New Roman" w:cs="Times New Roman"/>
          <w:i/>
          <w:iCs/>
          <w:sz w:val="24"/>
          <w:szCs w:val="24"/>
        </w:rPr>
        <w:t>välsignelse</w:t>
      </w:r>
      <w:proofErr w:type="spellEnd"/>
      <w:r w:rsidR="00180B47">
        <w:rPr>
          <w:rFonts w:ascii="Times New Roman" w:hAnsi="Times New Roman" w:cs="Times New Roman"/>
          <w:i/>
          <w:iCs/>
          <w:sz w:val="24"/>
          <w:szCs w:val="24"/>
        </w:rPr>
        <w:t>:</w:t>
      </w:r>
      <w:r w:rsidRPr="00367ECF">
        <w:rPr>
          <w:rFonts w:ascii="Times New Roman" w:hAnsi="Times New Roman" w:cs="Times New Roman"/>
          <w:i/>
          <w:iCs/>
          <w:sz w:val="24"/>
          <w:szCs w:val="24"/>
        </w:rPr>
        <w:t xml:space="preserve"> En studie av </w:t>
      </w:r>
      <w:proofErr w:type="spellStart"/>
      <w:r w:rsidRPr="00367ECF">
        <w:rPr>
          <w:rFonts w:ascii="Times New Roman" w:hAnsi="Times New Roman" w:cs="Times New Roman"/>
          <w:i/>
          <w:iCs/>
          <w:sz w:val="24"/>
          <w:szCs w:val="24"/>
        </w:rPr>
        <w:t>sivdnidit</w:t>
      </w:r>
      <w:proofErr w:type="spellEnd"/>
      <w:r w:rsidRPr="00367ECF">
        <w:rPr>
          <w:rFonts w:ascii="Times New Roman" w:hAnsi="Times New Roman" w:cs="Times New Roman"/>
          <w:i/>
          <w:iCs/>
          <w:sz w:val="24"/>
          <w:szCs w:val="24"/>
        </w:rPr>
        <w:t xml:space="preserve"> som </w:t>
      </w:r>
      <w:proofErr w:type="spellStart"/>
      <w:r w:rsidRPr="00367ECF">
        <w:rPr>
          <w:rFonts w:ascii="Times New Roman" w:hAnsi="Times New Roman" w:cs="Times New Roman"/>
          <w:i/>
          <w:iCs/>
          <w:sz w:val="24"/>
          <w:szCs w:val="24"/>
        </w:rPr>
        <w:t>religiös</w:t>
      </w:r>
      <w:proofErr w:type="spellEnd"/>
      <w:r w:rsidRPr="00367ECF">
        <w:rPr>
          <w:rFonts w:ascii="Times New Roman" w:hAnsi="Times New Roman" w:cs="Times New Roman"/>
          <w:i/>
          <w:iCs/>
          <w:sz w:val="24"/>
          <w:szCs w:val="24"/>
        </w:rPr>
        <w:t xml:space="preserve"> </w:t>
      </w:r>
      <w:proofErr w:type="spellStart"/>
      <w:r w:rsidRPr="00367ECF">
        <w:rPr>
          <w:rFonts w:ascii="Times New Roman" w:hAnsi="Times New Roman" w:cs="Times New Roman"/>
          <w:i/>
          <w:iCs/>
          <w:sz w:val="24"/>
          <w:szCs w:val="24"/>
        </w:rPr>
        <w:t>praxis</w:t>
      </w:r>
      <w:proofErr w:type="spellEnd"/>
      <w:r w:rsidRPr="00367ECF">
        <w:rPr>
          <w:rFonts w:ascii="Times New Roman" w:hAnsi="Times New Roman" w:cs="Times New Roman"/>
          <w:sz w:val="24"/>
          <w:szCs w:val="24"/>
        </w:rPr>
        <w:t xml:space="preserve">. Doktorgradsavhandling. Acta </w:t>
      </w:r>
      <w:proofErr w:type="spellStart"/>
      <w:r w:rsidRPr="00367ECF">
        <w:rPr>
          <w:rFonts w:ascii="Times New Roman" w:hAnsi="Times New Roman" w:cs="Times New Roman"/>
          <w:sz w:val="24"/>
          <w:szCs w:val="24"/>
        </w:rPr>
        <w:t>theologica</w:t>
      </w:r>
      <w:proofErr w:type="spellEnd"/>
      <w:r w:rsidRPr="00367ECF">
        <w:rPr>
          <w:rFonts w:ascii="Times New Roman" w:hAnsi="Times New Roman" w:cs="Times New Roman"/>
          <w:sz w:val="24"/>
          <w:szCs w:val="24"/>
        </w:rPr>
        <w:t xml:space="preserve"> nr. 67. Oslo: Universitetet i Oslo, Det teologiske fakultet, 2018.</w:t>
      </w:r>
    </w:p>
    <w:p w14:paraId="2B3F5BA1" w14:textId="2E79F49A" w:rsidR="0002551A" w:rsidRPr="00367ECF" w:rsidRDefault="0002551A" w:rsidP="00A84A80">
      <w:pPr>
        <w:ind w:left="426" w:hanging="426"/>
        <w:rPr>
          <w:rFonts w:ascii="Times New Roman" w:hAnsi="Times New Roman" w:cs="Times New Roman"/>
          <w:sz w:val="24"/>
          <w:szCs w:val="24"/>
        </w:rPr>
      </w:pPr>
      <w:r w:rsidRPr="00367ECF">
        <w:rPr>
          <w:rFonts w:ascii="Times New Roman" w:hAnsi="Times New Roman" w:cs="Times New Roman"/>
          <w:sz w:val="24"/>
          <w:szCs w:val="24"/>
        </w:rPr>
        <w:t>Sjöberg, Lovisa M.</w:t>
      </w:r>
      <w:r w:rsidR="00180B47">
        <w:rPr>
          <w:rFonts w:ascii="Times New Roman" w:hAnsi="Times New Roman" w:cs="Times New Roman"/>
          <w:sz w:val="24"/>
          <w:szCs w:val="24"/>
        </w:rPr>
        <w:t>,</w:t>
      </w:r>
      <w:r w:rsidRPr="00367ECF">
        <w:rPr>
          <w:rFonts w:ascii="Times New Roman" w:hAnsi="Times New Roman" w:cs="Times New Roman"/>
          <w:sz w:val="24"/>
          <w:szCs w:val="24"/>
        </w:rPr>
        <w:t xml:space="preserve"> og Mikkel N. Sara. </w:t>
      </w:r>
      <w:r w:rsidR="00180B47">
        <w:rPr>
          <w:rFonts w:ascii="Times New Roman" w:hAnsi="Times New Roman" w:cs="Times New Roman"/>
          <w:sz w:val="24"/>
          <w:szCs w:val="24"/>
        </w:rPr>
        <w:t>«</w:t>
      </w:r>
      <w:proofErr w:type="spellStart"/>
      <w:r w:rsidRPr="00367ECF">
        <w:rPr>
          <w:rFonts w:ascii="Times New Roman" w:hAnsi="Times New Roman" w:cs="Times New Roman"/>
          <w:sz w:val="24"/>
          <w:szCs w:val="24"/>
        </w:rPr>
        <w:t>When</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justice</w:t>
      </w:r>
      <w:proofErr w:type="spellEnd"/>
      <w:r w:rsidRPr="00367ECF">
        <w:rPr>
          <w:rFonts w:ascii="Times New Roman" w:hAnsi="Times New Roman" w:cs="Times New Roman"/>
          <w:sz w:val="24"/>
          <w:szCs w:val="24"/>
        </w:rPr>
        <w:t xml:space="preserve"> has borders: </w:t>
      </w:r>
      <w:proofErr w:type="spellStart"/>
      <w:r w:rsidRPr="00367ECF">
        <w:rPr>
          <w:rFonts w:ascii="Times New Roman" w:hAnsi="Times New Roman" w:cs="Times New Roman"/>
          <w:sz w:val="24"/>
          <w:szCs w:val="24"/>
        </w:rPr>
        <w:t>Some</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reflections</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on</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national</w:t>
      </w:r>
      <w:proofErr w:type="spellEnd"/>
      <w:r w:rsidRPr="00367ECF">
        <w:rPr>
          <w:rFonts w:ascii="Times New Roman" w:hAnsi="Times New Roman" w:cs="Times New Roman"/>
          <w:sz w:val="24"/>
          <w:szCs w:val="24"/>
        </w:rPr>
        <w:t xml:space="preserve"> borders in </w:t>
      </w:r>
      <w:proofErr w:type="spellStart"/>
      <w:r w:rsidRPr="00367ECF">
        <w:rPr>
          <w:rFonts w:ascii="Times New Roman" w:hAnsi="Times New Roman" w:cs="Times New Roman"/>
          <w:sz w:val="24"/>
          <w:szCs w:val="24"/>
        </w:rPr>
        <w:t>relation</w:t>
      </w:r>
      <w:proofErr w:type="spellEnd"/>
      <w:r w:rsidRPr="00367ECF">
        <w:rPr>
          <w:rFonts w:ascii="Times New Roman" w:hAnsi="Times New Roman" w:cs="Times New Roman"/>
          <w:sz w:val="24"/>
          <w:szCs w:val="24"/>
        </w:rPr>
        <w:t xml:space="preserve"> to </w:t>
      </w:r>
      <w:proofErr w:type="spellStart"/>
      <w:r w:rsidRPr="00367ECF">
        <w:rPr>
          <w:rFonts w:ascii="Times New Roman" w:hAnsi="Times New Roman" w:cs="Times New Roman"/>
          <w:sz w:val="24"/>
          <w:szCs w:val="24"/>
        </w:rPr>
        <w:t>the</w:t>
      </w:r>
      <w:proofErr w:type="spellEnd"/>
      <w:r w:rsidRPr="00367ECF">
        <w:rPr>
          <w:rFonts w:ascii="Times New Roman" w:hAnsi="Times New Roman" w:cs="Times New Roman"/>
          <w:sz w:val="24"/>
          <w:szCs w:val="24"/>
        </w:rPr>
        <w:t xml:space="preserve"> </w:t>
      </w:r>
      <w:proofErr w:type="spellStart"/>
      <w:r w:rsidRPr="00367ECF">
        <w:rPr>
          <w:rFonts w:ascii="Times New Roman" w:hAnsi="Times New Roman" w:cs="Times New Roman"/>
          <w:sz w:val="24"/>
          <w:szCs w:val="24"/>
        </w:rPr>
        <w:t>TRC</w:t>
      </w:r>
      <w:proofErr w:type="spellEnd"/>
      <w:r w:rsidRPr="00367ECF">
        <w:rPr>
          <w:rFonts w:ascii="Times New Roman" w:hAnsi="Times New Roman" w:cs="Times New Roman"/>
          <w:sz w:val="24"/>
          <w:szCs w:val="24"/>
        </w:rPr>
        <w:t xml:space="preserve"> in Norway</w:t>
      </w:r>
      <w:r w:rsidR="00180B47">
        <w:rPr>
          <w:rFonts w:ascii="Times New Roman" w:hAnsi="Times New Roman" w:cs="Times New Roman"/>
          <w:sz w:val="24"/>
          <w:szCs w:val="24"/>
        </w:rPr>
        <w:t>»</w:t>
      </w:r>
      <w:r w:rsidRPr="00367ECF">
        <w:rPr>
          <w:rFonts w:ascii="Times New Roman" w:hAnsi="Times New Roman" w:cs="Times New Roman"/>
          <w:sz w:val="24"/>
          <w:szCs w:val="24"/>
        </w:rPr>
        <w:t xml:space="preserve">. I </w:t>
      </w:r>
      <w:r w:rsidRPr="00367ECF">
        <w:rPr>
          <w:rFonts w:ascii="Times New Roman" w:hAnsi="Times New Roman" w:cs="Times New Roman"/>
          <w:i/>
          <w:iCs/>
          <w:sz w:val="24"/>
          <w:szCs w:val="24"/>
        </w:rPr>
        <w:t xml:space="preserve">Trading </w:t>
      </w:r>
      <w:proofErr w:type="spellStart"/>
      <w:r w:rsidRPr="00367ECF">
        <w:rPr>
          <w:rFonts w:ascii="Times New Roman" w:hAnsi="Times New Roman" w:cs="Times New Roman"/>
          <w:i/>
          <w:iCs/>
          <w:sz w:val="24"/>
          <w:szCs w:val="24"/>
        </w:rPr>
        <w:t>justice</w:t>
      </w:r>
      <w:proofErr w:type="spellEnd"/>
      <w:r w:rsidRPr="00367ECF">
        <w:rPr>
          <w:rFonts w:ascii="Times New Roman" w:hAnsi="Times New Roman" w:cs="Times New Roman"/>
          <w:i/>
          <w:iCs/>
          <w:sz w:val="24"/>
          <w:szCs w:val="24"/>
        </w:rPr>
        <w:t xml:space="preserve"> for </w:t>
      </w:r>
      <w:proofErr w:type="spellStart"/>
      <w:r w:rsidRPr="00367ECF">
        <w:rPr>
          <w:rFonts w:ascii="Times New Roman" w:hAnsi="Times New Roman" w:cs="Times New Roman"/>
          <w:i/>
          <w:iCs/>
          <w:sz w:val="24"/>
          <w:szCs w:val="24"/>
        </w:rPr>
        <w:t>peace</w:t>
      </w:r>
      <w:proofErr w:type="spellEnd"/>
      <w:r w:rsidRPr="00367ECF">
        <w:rPr>
          <w:rFonts w:ascii="Times New Roman" w:hAnsi="Times New Roman" w:cs="Times New Roman"/>
          <w:i/>
          <w:iCs/>
          <w:sz w:val="24"/>
          <w:szCs w:val="24"/>
        </w:rPr>
        <w:t xml:space="preserve">? </w:t>
      </w:r>
      <w:proofErr w:type="spellStart"/>
      <w:r w:rsidRPr="00367ECF">
        <w:rPr>
          <w:rFonts w:ascii="Times New Roman" w:hAnsi="Times New Roman" w:cs="Times New Roman"/>
          <w:i/>
          <w:iCs/>
          <w:sz w:val="24"/>
          <w:szCs w:val="24"/>
        </w:rPr>
        <w:t>Reframing</w:t>
      </w:r>
      <w:proofErr w:type="spellEnd"/>
      <w:r w:rsidRPr="00367ECF">
        <w:rPr>
          <w:rFonts w:ascii="Times New Roman" w:hAnsi="Times New Roman" w:cs="Times New Roman"/>
          <w:i/>
          <w:iCs/>
          <w:sz w:val="24"/>
          <w:szCs w:val="24"/>
        </w:rPr>
        <w:t xml:space="preserve"> </w:t>
      </w:r>
      <w:proofErr w:type="spellStart"/>
      <w:r w:rsidRPr="00367ECF">
        <w:rPr>
          <w:rFonts w:ascii="Times New Roman" w:hAnsi="Times New Roman" w:cs="Times New Roman"/>
          <w:i/>
          <w:iCs/>
          <w:sz w:val="24"/>
          <w:szCs w:val="24"/>
        </w:rPr>
        <w:t>reconciliation</w:t>
      </w:r>
      <w:proofErr w:type="spellEnd"/>
      <w:r w:rsidRPr="00367ECF">
        <w:rPr>
          <w:rFonts w:ascii="Times New Roman" w:hAnsi="Times New Roman" w:cs="Times New Roman"/>
          <w:i/>
          <w:iCs/>
          <w:sz w:val="24"/>
          <w:szCs w:val="24"/>
        </w:rPr>
        <w:t xml:space="preserve"> in </w:t>
      </w:r>
      <w:proofErr w:type="spellStart"/>
      <w:r w:rsidRPr="00367ECF">
        <w:rPr>
          <w:rFonts w:ascii="Times New Roman" w:hAnsi="Times New Roman" w:cs="Times New Roman"/>
          <w:i/>
          <w:iCs/>
          <w:sz w:val="24"/>
          <w:szCs w:val="24"/>
        </w:rPr>
        <w:t>TRC</w:t>
      </w:r>
      <w:proofErr w:type="spellEnd"/>
      <w:r w:rsidRPr="00367ECF">
        <w:rPr>
          <w:rFonts w:ascii="Times New Roman" w:hAnsi="Times New Roman" w:cs="Times New Roman"/>
          <w:i/>
          <w:iCs/>
          <w:sz w:val="24"/>
          <w:szCs w:val="24"/>
        </w:rPr>
        <w:t xml:space="preserve"> </w:t>
      </w:r>
      <w:proofErr w:type="spellStart"/>
      <w:r w:rsidRPr="00367ECF">
        <w:rPr>
          <w:rFonts w:ascii="Times New Roman" w:hAnsi="Times New Roman" w:cs="Times New Roman"/>
          <w:i/>
          <w:iCs/>
          <w:sz w:val="24"/>
          <w:szCs w:val="24"/>
        </w:rPr>
        <w:t>processes</w:t>
      </w:r>
      <w:proofErr w:type="spellEnd"/>
      <w:r w:rsidRPr="00367ECF">
        <w:rPr>
          <w:rFonts w:ascii="Times New Roman" w:hAnsi="Times New Roman" w:cs="Times New Roman"/>
          <w:i/>
          <w:iCs/>
          <w:sz w:val="24"/>
          <w:szCs w:val="24"/>
        </w:rPr>
        <w:t xml:space="preserve"> in South </w:t>
      </w:r>
      <w:proofErr w:type="spellStart"/>
      <w:r w:rsidRPr="00367ECF">
        <w:rPr>
          <w:rFonts w:ascii="Times New Roman" w:hAnsi="Times New Roman" w:cs="Times New Roman"/>
          <w:i/>
          <w:iCs/>
          <w:sz w:val="24"/>
          <w:szCs w:val="24"/>
        </w:rPr>
        <w:t>Africa</w:t>
      </w:r>
      <w:proofErr w:type="spellEnd"/>
      <w:r w:rsidRPr="00367ECF">
        <w:rPr>
          <w:rFonts w:ascii="Times New Roman" w:hAnsi="Times New Roman" w:cs="Times New Roman"/>
          <w:i/>
          <w:iCs/>
          <w:sz w:val="24"/>
          <w:szCs w:val="24"/>
        </w:rPr>
        <w:t xml:space="preserve">, Canada and Nordic </w:t>
      </w:r>
      <w:proofErr w:type="spellStart"/>
      <w:r w:rsidRPr="00367ECF">
        <w:rPr>
          <w:rFonts w:ascii="Times New Roman" w:hAnsi="Times New Roman" w:cs="Times New Roman"/>
          <w:i/>
          <w:iCs/>
          <w:sz w:val="24"/>
          <w:szCs w:val="24"/>
        </w:rPr>
        <w:t>Countries</w:t>
      </w:r>
      <w:proofErr w:type="spellEnd"/>
      <w:r w:rsidR="00F269A7" w:rsidRPr="00180B47">
        <w:rPr>
          <w:rFonts w:ascii="Times New Roman" w:hAnsi="Times New Roman" w:cs="Times New Roman"/>
          <w:sz w:val="24"/>
          <w:szCs w:val="24"/>
        </w:rPr>
        <w:t>,</w:t>
      </w:r>
      <w:r w:rsidR="00F269A7" w:rsidRPr="00367ECF">
        <w:rPr>
          <w:rFonts w:ascii="Times New Roman" w:hAnsi="Times New Roman" w:cs="Times New Roman"/>
          <w:i/>
          <w:iCs/>
          <w:sz w:val="24"/>
          <w:szCs w:val="24"/>
        </w:rPr>
        <w:t xml:space="preserve"> </w:t>
      </w:r>
      <w:r w:rsidRPr="00367ECF">
        <w:rPr>
          <w:rFonts w:ascii="Times New Roman" w:hAnsi="Times New Roman" w:cs="Times New Roman"/>
          <w:sz w:val="24"/>
          <w:szCs w:val="24"/>
        </w:rPr>
        <w:t>red</w:t>
      </w:r>
      <w:r w:rsidR="00180B47">
        <w:rPr>
          <w:rFonts w:ascii="Times New Roman" w:hAnsi="Times New Roman" w:cs="Times New Roman"/>
          <w:sz w:val="24"/>
          <w:szCs w:val="24"/>
        </w:rPr>
        <w:t>igert av</w:t>
      </w:r>
      <w:r w:rsidRPr="00367ECF">
        <w:rPr>
          <w:rFonts w:ascii="Times New Roman" w:hAnsi="Times New Roman" w:cs="Times New Roman"/>
          <w:sz w:val="24"/>
          <w:szCs w:val="24"/>
        </w:rPr>
        <w:t xml:space="preserve"> S. </w:t>
      </w:r>
      <w:proofErr w:type="spellStart"/>
      <w:r w:rsidRPr="00367ECF">
        <w:rPr>
          <w:rFonts w:ascii="Times New Roman" w:hAnsi="Times New Roman" w:cs="Times New Roman"/>
          <w:sz w:val="24"/>
          <w:szCs w:val="24"/>
        </w:rPr>
        <w:t>Gudmarsdóttir</w:t>
      </w:r>
      <w:proofErr w:type="spellEnd"/>
      <w:r w:rsidRPr="00367ECF">
        <w:rPr>
          <w:rFonts w:ascii="Times New Roman" w:hAnsi="Times New Roman" w:cs="Times New Roman"/>
          <w:sz w:val="24"/>
          <w:szCs w:val="24"/>
        </w:rPr>
        <w:t xml:space="preserve">, P. </w:t>
      </w:r>
      <w:proofErr w:type="spellStart"/>
      <w:r w:rsidRPr="00367ECF">
        <w:rPr>
          <w:rFonts w:ascii="Times New Roman" w:hAnsi="Times New Roman" w:cs="Times New Roman"/>
          <w:sz w:val="24"/>
          <w:szCs w:val="24"/>
        </w:rPr>
        <w:t>Regan</w:t>
      </w:r>
      <w:proofErr w:type="spellEnd"/>
      <w:r w:rsidRPr="00367ECF">
        <w:rPr>
          <w:rFonts w:ascii="Times New Roman" w:hAnsi="Times New Roman" w:cs="Times New Roman"/>
          <w:sz w:val="24"/>
          <w:szCs w:val="24"/>
        </w:rPr>
        <w:t xml:space="preserve"> og D. Solomons</w:t>
      </w:r>
      <w:r w:rsidR="00F269A7" w:rsidRPr="00367ECF">
        <w:rPr>
          <w:rFonts w:ascii="Times New Roman" w:hAnsi="Times New Roman" w:cs="Times New Roman"/>
          <w:sz w:val="24"/>
          <w:szCs w:val="24"/>
        </w:rPr>
        <w:t>, 107–21. Cape Town: AOSIS.</w:t>
      </w:r>
      <w:r w:rsidR="003973BD" w:rsidRPr="00367ECF">
        <w:rPr>
          <w:rFonts w:ascii="Times New Roman" w:hAnsi="Times New Roman" w:cs="Times New Roman"/>
          <w:sz w:val="24"/>
          <w:szCs w:val="24"/>
        </w:rPr>
        <w:t xml:space="preserve"> </w:t>
      </w:r>
      <w:hyperlink r:id="rId10" w:history="1">
        <w:proofErr w:type="spellStart"/>
        <w:r w:rsidR="00180B47" w:rsidRPr="001A4806">
          <w:rPr>
            <w:rStyle w:val="Hyperkobling"/>
            <w:rFonts w:ascii="Times New Roman" w:hAnsi="Times New Roman" w:cs="Times New Roman"/>
            <w:sz w:val="24"/>
            <w:szCs w:val="24"/>
          </w:rPr>
          <w:t>https</w:t>
        </w:r>
        <w:proofErr w:type="spellEnd"/>
        <w:r w:rsidR="00180B47" w:rsidRPr="001A4806">
          <w:rPr>
            <w:rStyle w:val="Hyperkobling"/>
            <w:rFonts w:ascii="Times New Roman" w:hAnsi="Times New Roman" w:cs="Times New Roman"/>
            <w:sz w:val="24"/>
            <w:szCs w:val="24"/>
          </w:rPr>
          <w:t>://</w:t>
        </w:r>
        <w:proofErr w:type="spellStart"/>
        <w:r w:rsidR="00180B47" w:rsidRPr="001A4806">
          <w:rPr>
            <w:rStyle w:val="Hyperkobling"/>
            <w:rFonts w:ascii="Times New Roman" w:hAnsi="Times New Roman" w:cs="Times New Roman"/>
            <w:sz w:val="24"/>
            <w:szCs w:val="24"/>
          </w:rPr>
          <w:t>doi.org</w:t>
        </w:r>
        <w:proofErr w:type="spellEnd"/>
        <w:r w:rsidR="00180B47" w:rsidRPr="001A4806">
          <w:rPr>
            <w:rStyle w:val="Hyperkobling"/>
            <w:rFonts w:ascii="Times New Roman" w:hAnsi="Times New Roman" w:cs="Times New Roman"/>
            <w:sz w:val="24"/>
            <w:szCs w:val="24"/>
          </w:rPr>
          <w:t>/10.4102/</w:t>
        </w:r>
        <w:proofErr w:type="spellStart"/>
        <w:r w:rsidR="00180B47" w:rsidRPr="001A4806">
          <w:rPr>
            <w:rStyle w:val="Hyperkobling"/>
            <w:rFonts w:ascii="Times New Roman" w:hAnsi="Times New Roman" w:cs="Times New Roman"/>
            <w:sz w:val="24"/>
            <w:szCs w:val="24"/>
          </w:rPr>
          <w:t>aosis.2021.BK174.06</w:t>
        </w:r>
        <w:proofErr w:type="spellEnd"/>
      </w:hyperlink>
      <w:r w:rsidR="00180B47">
        <w:rPr>
          <w:rFonts w:ascii="Times New Roman" w:hAnsi="Times New Roman" w:cs="Times New Roman"/>
          <w:sz w:val="24"/>
          <w:szCs w:val="24"/>
        </w:rPr>
        <w:t xml:space="preserve"> </w:t>
      </w:r>
    </w:p>
    <w:p w14:paraId="1CA0EEFC" w14:textId="5E4AC933" w:rsidR="00171D88" w:rsidRPr="00367ECF" w:rsidRDefault="00A84A80" w:rsidP="00171D88">
      <w:pPr>
        <w:ind w:left="426" w:hanging="426"/>
        <w:rPr>
          <w:rFonts w:ascii="Times New Roman" w:hAnsi="Times New Roman" w:cs="Times New Roman"/>
          <w:sz w:val="24"/>
          <w:szCs w:val="24"/>
        </w:rPr>
      </w:pPr>
      <w:r w:rsidRPr="00367ECF">
        <w:rPr>
          <w:rFonts w:ascii="Times New Roman" w:hAnsi="Times New Roman" w:cs="Times New Roman"/>
          <w:sz w:val="24"/>
          <w:szCs w:val="24"/>
        </w:rPr>
        <w:t>Sødal, Helje Kringlebotn</w:t>
      </w:r>
      <w:r w:rsidR="000A1EED" w:rsidRPr="00367ECF">
        <w:rPr>
          <w:rFonts w:ascii="Times New Roman" w:hAnsi="Times New Roman" w:cs="Times New Roman"/>
          <w:sz w:val="24"/>
          <w:szCs w:val="24"/>
        </w:rPr>
        <w:t>.</w:t>
      </w:r>
      <w:r w:rsidRPr="00367ECF">
        <w:rPr>
          <w:rFonts w:ascii="Times New Roman" w:hAnsi="Times New Roman" w:cs="Times New Roman"/>
          <w:sz w:val="24"/>
          <w:szCs w:val="24"/>
        </w:rPr>
        <w:t xml:space="preserve"> </w:t>
      </w:r>
      <w:r w:rsidRPr="00367ECF">
        <w:rPr>
          <w:rFonts w:ascii="Times New Roman" w:hAnsi="Times New Roman" w:cs="Times New Roman"/>
          <w:i/>
          <w:iCs/>
          <w:sz w:val="24"/>
          <w:szCs w:val="24"/>
        </w:rPr>
        <w:t>Norsk kristendomshistorie 1800–2020: Fra selvsagt tro til mangfold</w:t>
      </w:r>
      <w:r w:rsidRPr="00367ECF">
        <w:rPr>
          <w:rFonts w:ascii="Times New Roman" w:hAnsi="Times New Roman" w:cs="Times New Roman"/>
          <w:sz w:val="24"/>
          <w:szCs w:val="24"/>
        </w:rPr>
        <w:t>. Oslo: Cappelen Damm Akademisk, 2021.</w:t>
      </w:r>
    </w:p>
    <w:p w14:paraId="5238BBA0" w14:textId="5A5998DF" w:rsidR="000F4594" w:rsidRPr="00367ECF" w:rsidRDefault="000F4594" w:rsidP="00171D88">
      <w:pPr>
        <w:ind w:left="426" w:hanging="426"/>
        <w:rPr>
          <w:rFonts w:ascii="Times New Roman" w:hAnsi="Times New Roman" w:cs="Times New Roman"/>
          <w:sz w:val="24"/>
          <w:szCs w:val="24"/>
        </w:rPr>
      </w:pPr>
      <w:proofErr w:type="spellStart"/>
      <w:r w:rsidRPr="00367ECF">
        <w:rPr>
          <w:rFonts w:ascii="Times New Roman" w:hAnsi="Times New Roman" w:cs="Times New Roman"/>
          <w:sz w:val="24"/>
          <w:szCs w:val="24"/>
        </w:rPr>
        <w:t>Valkner</w:t>
      </w:r>
      <w:proofErr w:type="spellEnd"/>
      <w:r w:rsidRPr="00367ECF">
        <w:rPr>
          <w:rFonts w:ascii="Times New Roman" w:hAnsi="Times New Roman" w:cs="Times New Roman"/>
          <w:sz w:val="24"/>
          <w:szCs w:val="24"/>
        </w:rPr>
        <w:t xml:space="preserve">, Kristen. </w:t>
      </w:r>
      <w:r w:rsidRPr="00367ECF">
        <w:rPr>
          <w:rFonts w:ascii="Times New Roman" w:hAnsi="Times New Roman" w:cs="Times New Roman"/>
          <w:i/>
          <w:iCs/>
          <w:sz w:val="24"/>
          <w:szCs w:val="24"/>
        </w:rPr>
        <w:t>Norges kirkehistorie ca. 1500–1800.</w:t>
      </w:r>
      <w:r w:rsidRPr="00367ECF">
        <w:rPr>
          <w:rFonts w:ascii="Times New Roman" w:hAnsi="Times New Roman" w:cs="Times New Roman"/>
          <w:sz w:val="24"/>
          <w:szCs w:val="24"/>
        </w:rPr>
        <w:t xml:space="preserve"> Oslo: Universitetsforlaget, 1959 (Stensiltrykk. Første gang trykt 1951, siste gang 1967).</w:t>
      </w:r>
    </w:p>
    <w:p w14:paraId="43D4ABCF" w14:textId="7615986B" w:rsidR="008E0B5F" w:rsidRPr="00367ECF" w:rsidRDefault="00137EA0" w:rsidP="00137EA0">
      <w:pPr>
        <w:rPr>
          <w:rFonts w:ascii="Times New Roman" w:hAnsi="Times New Roman" w:cs="Times New Roman"/>
          <w:sz w:val="24"/>
          <w:szCs w:val="24"/>
        </w:rPr>
      </w:pPr>
      <w:r w:rsidRPr="00367ECF">
        <w:rPr>
          <w:rFonts w:ascii="Times New Roman" w:hAnsi="Times New Roman" w:cs="Times New Roman"/>
          <w:sz w:val="24"/>
          <w:szCs w:val="24"/>
        </w:rPr>
        <w:t xml:space="preserve">Wisløff, </w:t>
      </w:r>
      <w:r w:rsidR="008E0B5F" w:rsidRPr="00367ECF">
        <w:rPr>
          <w:rFonts w:ascii="Times New Roman" w:hAnsi="Times New Roman" w:cs="Times New Roman"/>
          <w:sz w:val="24"/>
          <w:szCs w:val="24"/>
        </w:rPr>
        <w:t xml:space="preserve">Carl Fr. </w:t>
      </w:r>
      <w:r w:rsidR="008E0B5F" w:rsidRPr="00367ECF">
        <w:rPr>
          <w:rFonts w:ascii="Times New Roman" w:hAnsi="Times New Roman" w:cs="Times New Roman"/>
          <w:i/>
          <w:iCs/>
          <w:sz w:val="24"/>
          <w:szCs w:val="24"/>
        </w:rPr>
        <w:t>Norsk kirkehistorie</w:t>
      </w:r>
      <w:r w:rsidR="002F5827">
        <w:rPr>
          <w:rFonts w:ascii="Times New Roman" w:hAnsi="Times New Roman" w:cs="Times New Roman"/>
          <w:sz w:val="24"/>
          <w:szCs w:val="24"/>
        </w:rPr>
        <w:t xml:space="preserve">, </w:t>
      </w:r>
      <w:proofErr w:type="spellStart"/>
      <w:r w:rsidR="002F5827">
        <w:rPr>
          <w:rFonts w:ascii="Times New Roman" w:hAnsi="Times New Roman" w:cs="Times New Roman"/>
          <w:sz w:val="24"/>
          <w:szCs w:val="24"/>
        </w:rPr>
        <w:t>bd</w:t>
      </w:r>
      <w:proofErr w:type="spellEnd"/>
      <w:r w:rsidR="002F5827">
        <w:rPr>
          <w:rFonts w:ascii="Times New Roman" w:hAnsi="Times New Roman" w:cs="Times New Roman"/>
          <w:sz w:val="24"/>
          <w:szCs w:val="24"/>
        </w:rPr>
        <w:t xml:space="preserve">. </w:t>
      </w:r>
      <w:r w:rsidR="00CB21C5">
        <w:rPr>
          <w:rFonts w:ascii="Times New Roman" w:hAnsi="Times New Roman" w:cs="Times New Roman"/>
          <w:sz w:val="24"/>
          <w:szCs w:val="24"/>
        </w:rPr>
        <w:t>I</w:t>
      </w:r>
      <w:r w:rsidR="008E0B5F" w:rsidRPr="00367ECF">
        <w:rPr>
          <w:rFonts w:ascii="Times New Roman" w:hAnsi="Times New Roman" w:cs="Times New Roman"/>
          <w:i/>
          <w:iCs/>
          <w:sz w:val="24"/>
          <w:szCs w:val="24"/>
        </w:rPr>
        <w:t>.</w:t>
      </w:r>
      <w:r w:rsidR="008E0B5F" w:rsidRPr="00367ECF">
        <w:rPr>
          <w:rFonts w:ascii="Times New Roman" w:hAnsi="Times New Roman" w:cs="Times New Roman"/>
          <w:sz w:val="24"/>
          <w:szCs w:val="24"/>
        </w:rPr>
        <w:t xml:space="preserve"> Oslo: </w:t>
      </w:r>
      <w:proofErr w:type="spellStart"/>
      <w:r w:rsidR="008E0B5F" w:rsidRPr="00367ECF">
        <w:rPr>
          <w:rFonts w:ascii="Times New Roman" w:hAnsi="Times New Roman" w:cs="Times New Roman"/>
          <w:sz w:val="24"/>
          <w:szCs w:val="24"/>
        </w:rPr>
        <w:t>Lutherstiftelsen</w:t>
      </w:r>
      <w:proofErr w:type="spellEnd"/>
      <w:r w:rsidR="008E0B5F" w:rsidRPr="00367ECF">
        <w:rPr>
          <w:rFonts w:ascii="Times New Roman" w:hAnsi="Times New Roman" w:cs="Times New Roman"/>
          <w:sz w:val="24"/>
          <w:szCs w:val="24"/>
        </w:rPr>
        <w:t>, 1966.</w:t>
      </w:r>
    </w:p>
    <w:p w14:paraId="6DB04419" w14:textId="35853A7B" w:rsidR="00137EA0" w:rsidRPr="00367ECF" w:rsidRDefault="00137EA0" w:rsidP="00137EA0">
      <w:pPr>
        <w:rPr>
          <w:rFonts w:ascii="Times New Roman" w:hAnsi="Times New Roman" w:cs="Times New Roman"/>
          <w:sz w:val="24"/>
          <w:szCs w:val="24"/>
        </w:rPr>
      </w:pPr>
      <w:r w:rsidRPr="00367ECF">
        <w:rPr>
          <w:rFonts w:ascii="Times New Roman" w:hAnsi="Times New Roman" w:cs="Times New Roman"/>
          <w:sz w:val="24"/>
          <w:szCs w:val="24"/>
        </w:rPr>
        <w:t xml:space="preserve">Wisløff, Carl Fr. </w:t>
      </w:r>
      <w:r w:rsidRPr="00367ECF">
        <w:rPr>
          <w:rFonts w:ascii="Times New Roman" w:hAnsi="Times New Roman" w:cs="Times New Roman"/>
          <w:i/>
          <w:iCs/>
          <w:sz w:val="24"/>
          <w:szCs w:val="24"/>
        </w:rPr>
        <w:t>Norsk kirkehistorie</w:t>
      </w:r>
      <w:r w:rsidR="002F5827">
        <w:rPr>
          <w:rFonts w:ascii="Times New Roman" w:hAnsi="Times New Roman" w:cs="Times New Roman"/>
          <w:sz w:val="24"/>
          <w:szCs w:val="24"/>
        </w:rPr>
        <w:t xml:space="preserve">, </w:t>
      </w:r>
      <w:proofErr w:type="spellStart"/>
      <w:r w:rsidR="002F5827">
        <w:rPr>
          <w:rFonts w:ascii="Times New Roman" w:hAnsi="Times New Roman" w:cs="Times New Roman"/>
          <w:sz w:val="24"/>
          <w:szCs w:val="24"/>
        </w:rPr>
        <w:t>bd</w:t>
      </w:r>
      <w:proofErr w:type="spellEnd"/>
      <w:r w:rsidR="002F5827">
        <w:rPr>
          <w:rFonts w:ascii="Times New Roman" w:hAnsi="Times New Roman" w:cs="Times New Roman"/>
          <w:sz w:val="24"/>
          <w:szCs w:val="24"/>
        </w:rPr>
        <w:t xml:space="preserve">. </w:t>
      </w:r>
      <w:r w:rsidR="00CB21C5">
        <w:rPr>
          <w:rFonts w:ascii="Times New Roman" w:hAnsi="Times New Roman" w:cs="Times New Roman"/>
          <w:sz w:val="24"/>
          <w:szCs w:val="24"/>
        </w:rPr>
        <w:t>III</w:t>
      </w:r>
      <w:r w:rsidRPr="00367ECF">
        <w:rPr>
          <w:rFonts w:ascii="Times New Roman" w:hAnsi="Times New Roman" w:cs="Times New Roman"/>
          <w:i/>
          <w:iCs/>
          <w:sz w:val="24"/>
          <w:szCs w:val="24"/>
        </w:rPr>
        <w:t>.</w:t>
      </w:r>
      <w:r w:rsidRPr="00367ECF">
        <w:rPr>
          <w:rFonts w:ascii="Times New Roman" w:hAnsi="Times New Roman" w:cs="Times New Roman"/>
          <w:sz w:val="24"/>
          <w:szCs w:val="24"/>
        </w:rPr>
        <w:t xml:space="preserve"> Oslo: </w:t>
      </w:r>
      <w:proofErr w:type="spellStart"/>
      <w:r w:rsidRPr="00367ECF">
        <w:rPr>
          <w:rFonts w:ascii="Times New Roman" w:hAnsi="Times New Roman" w:cs="Times New Roman"/>
          <w:sz w:val="24"/>
          <w:szCs w:val="24"/>
        </w:rPr>
        <w:t>Lutherstiftelsen</w:t>
      </w:r>
      <w:proofErr w:type="spellEnd"/>
      <w:r w:rsidRPr="00367ECF">
        <w:rPr>
          <w:rFonts w:ascii="Times New Roman" w:hAnsi="Times New Roman" w:cs="Times New Roman"/>
          <w:sz w:val="24"/>
          <w:szCs w:val="24"/>
        </w:rPr>
        <w:t xml:space="preserve">, 1971. </w:t>
      </w:r>
    </w:p>
    <w:p w14:paraId="50D00395" w14:textId="53215307" w:rsidR="008E0B5F" w:rsidRPr="00367ECF" w:rsidRDefault="00137EA0" w:rsidP="00137EA0">
      <w:pPr>
        <w:rPr>
          <w:rFonts w:ascii="Times New Roman" w:hAnsi="Times New Roman" w:cs="Times New Roman"/>
          <w:sz w:val="24"/>
          <w:szCs w:val="24"/>
        </w:rPr>
      </w:pPr>
      <w:r w:rsidRPr="00367ECF">
        <w:rPr>
          <w:rFonts w:ascii="Times New Roman" w:hAnsi="Times New Roman" w:cs="Times New Roman"/>
          <w:sz w:val="24"/>
          <w:szCs w:val="24"/>
        </w:rPr>
        <w:t xml:space="preserve">Aarflot, </w:t>
      </w:r>
      <w:r w:rsidR="008E0B5F" w:rsidRPr="00367ECF">
        <w:rPr>
          <w:rFonts w:ascii="Times New Roman" w:hAnsi="Times New Roman" w:cs="Times New Roman"/>
          <w:sz w:val="24"/>
          <w:szCs w:val="24"/>
        </w:rPr>
        <w:t>Andreas</w:t>
      </w:r>
      <w:r w:rsidRPr="00367ECF">
        <w:rPr>
          <w:rFonts w:ascii="Times New Roman" w:hAnsi="Times New Roman" w:cs="Times New Roman"/>
          <w:sz w:val="24"/>
          <w:szCs w:val="24"/>
        </w:rPr>
        <w:t>.</w:t>
      </w:r>
      <w:r w:rsidR="008E0B5F" w:rsidRPr="00367ECF">
        <w:rPr>
          <w:rFonts w:ascii="Times New Roman" w:hAnsi="Times New Roman" w:cs="Times New Roman"/>
          <w:sz w:val="24"/>
          <w:szCs w:val="24"/>
        </w:rPr>
        <w:t xml:space="preserve"> </w:t>
      </w:r>
      <w:r w:rsidR="008E0B5F" w:rsidRPr="00367ECF">
        <w:rPr>
          <w:rFonts w:ascii="Times New Roman" w:hAnsi="Times New Roman" w:cs="Times New Roman"/>
          <w:i/>
          <w:iCs/>
          <w:sz w:val="24"/>
          <w:szCs w:val="24"/>
        </w:rPr>
        <w:t>Norsk kirkehistorie</w:t>
      </w:r>
      <w:r w:rsidR="002F5827">
        <w:rPr>
          <w:rFonts w:ascii="Times New Roman" w:hAnsi="Times New Roman" w:cs="Times New Roman"/>
          <w:sz w:val="24"/>
          <w:szCs w:val="24"/>
        </w:rPr>
        <w:t xml:space="preserve">, </w:t>
      </w:r>
      <w:proofErr w:type="spellStart"/>
      <w:r w:rsidR="002F5827">
        <w:rPr>
          <w:rFonts w:ascii="Times New Roman" w:hAnsi="Times New Roman" w:cs="Times New Roman"/>
          <w:sz w:val="24"/>
          <w:szCs w:val="24"/>
        </w:rPr>
        <w:t>bd</w:t>
      </w:r>
      <w:proofErr w:type="spellEnd"/>
      <w:r w:rsidR="002F5827">
        <w:rPr>
          <w:rFonts w:ascii="Times New Roman" w:hAnsi="Times New Roman" w:cs="Times New Roman"/>
          <w:sz w:val="24"/>
          <w:szCs w:val="24"/>
        </w:rPr>
        <w:t xml:space="preserve">. </w:t>
      </w:r>
      <w:r w:rsidR="00CB21C5">
        <w:rPr>
          <w:rFonts w:ascii="Times New Roman" w:hAnsi="Times New Roman" w:cs="Times New Roman"/>
          <w:sz w:val="24"/>
          <w:szCs w:val="24"/>
        </w:rPr>
        <w:t>II</w:t>
      </w:r>
      <w:r w:rsidR="008E0B5F" w:rsidRPr="00367ECF">
        <w:rPr>
          <w:rFonts w:ascii="Times New Roman" w:hAnsi="Times New Roman" w:cs="Times New Roman"/>
          <w:i/>
          <w:iCs/>
          <w:sz w:val="24"/>
          <w:szCs w:val="24"/>
        </w:rPr>
        <w:t>.</w:t>
      </w:r>
      <w:r w:rsidR="008E0B5F" w:rsidRPr="00367ECF">
        <w:rPr>
          <w:rFonts w:ascii="Times New Roman" w:hAnsi="Times New Roman" w:cs="Times New Roman"/>
          <w:sz w:val="24"/>
          <w:szCs w:val="24"/>
        </w:rPr>
        <w:t xml:space="preserve"> Oslo: </w:t>
      </w:r>
      <w:proofErr w:type="spellStart"/>
      <w:r w:rsidR="008E0B5F" w:rsidRPr="00367ECF">
        <w:rPr>
          <w:rFonts w:ascii="Times New Roman" w:hAnsi="Times New Roman" w:cs="Times New Roman"/>
          <w:sz w:val="24"/>
          <w:szCs w:val="24"/>
        </w:rPr>
        <w:t>Lutherstiftelsen</w:t>
      </w:r>
      <w:proofErr w:type="spellEnd"/>
      <w:r w:rsidR="008E0B5F" w:rsidRPr="00367ECF">
        <w:rPr>
          <w:rFonts w:ascii="Times New Roman" w:hAnsi="Times New Roman" w:cs="Times New Roman"/>
          <w:sz w:val="24"/>
          <w:szCs w:val="24"/>
        </w:rPr>
        <w:t xml:space="preserve">, 1967. </w:t>
      </w:r>
    </w:p>
    <w:p w14:paraId="4FA76BF8" w14:textId="0A0E5876" w:rsidR="00B40B4B" w:rsidRPr="00367ECF" w:rsidRDefault="008E0B5F">
      <w:pPr>
        <w:rPr>
          <w:rFonts w:ascii="Times New Roman" w:hAnsi="Times New Roman" w:cs="Times New Roman"/>
          <w:sz w:val="24"/>
          <w:szCs w:val="24"/>
        </w:rPr>
      </w:pPr>
      <w:r w:rsidRPr="00367ECF">
        <w:rPr>
          <w:rFonts w:ascii="Times New Roman" w:hAnsi="Times New Roman" w:cs="Times New Roman"/>
          <w:sz w:val="24"/>
          <w:szCs w:val="24"/>
        </w:rPr>
        <w:t>Aarflot</w:t>
      </w:r>
      <w:r w:rsidR="00137EA0" w:rsidRPr="00367ECF">
        <w:rPr>
          <w:rFonts w:ascii="Times New Roman" w:hAnsi="Times New Roman" w:cs="Times New Roman"/>
          <w:sz w:val="24"/>
          <w:szCs w:val="24"/>
        </w:rPr>
        <w:t>, Andreas.</w:t>
      </w:r>
      <w:r w:rsidRPr="00367ECF">
        <w:rPr>
          <w:rFonts w:ascii="Times New Roman" w:hAnsi="Times New Roman" w:cs="Times New Roman"/>
          <w:sz w:val="24"/>
          <w:szCs w:val="24"/>
        </w:rPr>
        <w:t xml:space="preserve"> </w:t>
      </w:r>
      <w:r w:rsidRPr="00367ECF">
        <w:rPr>
          <w:rFonts w:ascii="Times New Roman" w:hAnsi="Times New Roman" w:cs="Times New Roman"/>
          <w:i/>
          <w:iCs/>
          <w:sz w:val="24"/>
          <w:szCs w:val="24"/>
        </w:rPr>
        <w:t>Norsk kirke i tusen år.</w:t>
      </w:r>
      <w:r w:rsidRPr="00367ECF">
        <w:rPr>
          <w:rFonts w:ascii="Times New Roman" w:hAnsi="Times New Roman" w:cs="Times New Roman"/>
          <w:sz w:val="24"/>
          <w:szCs w:val="24"/>
        </w:rPr>
        <w:t xml:space="preserve"> Oslo – Bergen – Tromsø: Universitetsforlaget, 1978. </w:t>
      </w:r>
    </w:p>
    <w:sectPr w:rsidR="00B40B4B" w:rsidRPr="00367ECF">
      <w:headerReference w:type="default" r:id="rId11"/>
      <w:footerReference w:type="defaul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F75E" w14:textId="77777777" w:rsidR="00147297" w:rsidRDefault="00147297" w:rsidP="00C32847">
      <w:pPr>
        <w:spacing w:after="0" w:line="240" w:lineRule="auto"/>
      </w:pPr>
      <w:r>
        <w:separator/>
      </w:r>
    </w:p>
  </w:endnote>
  <w:endnote w:type="continuationSeparator" w:id="0">
    <w:p w14:paraId="31F210D6" w14:textId="77777777" w:rsidR="00147297" w:rsidRDefault="00147297" w:rsidP="00C32847">
      <w:pPr>
        <w:spacing w:after="0" w:line="240" w:lineRule="auto"/>
      </w:pPr>
      <w:r>
        <w:continuationSeparator/>
      </w:r>
    </w:p>
  </w:endnote>
  <w:endnote w:type="continuationNotice" w:id="1">
    <w:p w14:paraId="012CA0B4" w14:textId="77777777" w:rsidR="00147297" w:rsidRDefault="00147297">
      <w:pPr>
        <w:spacing w:after="0" w:line="240" w:lineRule="auto"/>
      </w:pPr>
    </w:p>
  </w:endnote>
  <w:endnote w:id="2">
    <w:p w14:paraId="02CAAE8D" w14:textId="0793CFC5" w:rsidR="006D032C" w:rsidRDefault="006D032C">
      <w:pPr>
        <w:pStyle w:val="Sluttnotetekst"/>
      </w:pPr>
      <w:r>
        <w:t>Noter</w:t>
      </w:r>
    </w:p>
    <w:p w14:paraId="09416B1D" w14:textId="3F61CFBE" w:rsidR="006D032C" w:rsidRDefault="006D032C">
      <w:pPr>
        <w:pStyle w:val="Sluttnotetekst"/>
      </w:pPr>
      <w:r>
        <w:rPr>
          <w:rStyle w:val="Sluttnotereferanse"/>
        </w:rPr>
        <w:endnoteRef/>
      </w:r>
      <w:r>
        <w:t xml:space="preserve"> Takk til deltakerne på </w:t>
      </w:r>
      <w:proofErr w:type="spellStart"/>
      <w:r>
        <w:t>ReconTrans</w:t>
      </w:r>
      <w:proofErr w:type="spellEnd"/>
      <w:r>
        <w:t>-konferansen «Avkoloniseringsperspektiv på sannhet og forsoning», Diakonhjemmets høgskolesenter 6. mai 2022</w:t>
      </w:r>
      <w:r w:rsidR="006931ED">
        <w:t>,</w:t>
      </w:r>
      <w:r>
        <w:t xml:space="preserve"> og tidsskriftets to anonyme fagfeller for innspill til forbedringer på utkast til artikkelen på ulike stadier. </w:t>
      </w:r>
    </w:p>
  </w:endnote>
  <w:endnote w:id="3">
    <w:p w14:paraId="63A87115" w14:textId="77777777" w:rsidR="006D032C" w:rsidRDefault="006D032C" w:rsidP="0059074D">
      <w:pPr>
        <w:pStyle w:val="Sluttnotetekst"/>
      </w:pPr>
      <w:r>
        <w:rPr>
          <w:rStyle w:val="Sluttnotereferanse"/>
        </w:rPr>
        <w:endnoteRef/>
      </w:r>
      <w:r>
        <w:t xml:space="preserve"> </w:t>
      </w:r>
      <w:proofErr w:type="spellStart"/>
      <w:r>
        <w:t>Pollan</w:t>
      </w:r>
      <w:proofErr w:type="spellEnd"/>
      <w:r>
        <w:t>, «Samisk religion», 414.</w:t>
      </w:r>
    </w:p>
  </w:endnote>
  <w:endnote w:id="4">
    <w:p w14:paraId="215CE789" w14:textId="04D11080" w:rsidR="006D032C" w:rsidRDefault="006D032C">
      <w:pPr>
        <w:pStyle w:val="Sluttnotetekst"/>
      </w:pPr>
      <w:r>
        <w:rPr>
          <w:rStyle w:val="Sluttnotereferanse"/>
        </w:rPr>
        <w:endnoteRef/>
      </w:r>
      <w:r>
        <w:t xml:space="preserve"> Min oversettelse av Rasmussens engelske tekst, Rasmussen, «The </w:t>
      </w:r>
      <w:proofErr w:type="spellStart"/>
      <w:r>
        <w:t>protracted</w:t>
      </w:r>
      <w:proofErr w:type="spellEnd"/>
      <w:r>
        <w:t xml:space="preserve"> </w:t>
      </w:r>
      <w:proofErr w:type="spellStart"/>
      <w:r>
        <w:t>Sámi</w:t>
      </w:r>
      <w:proofErr w:type="spellEnd"/>
      <w:r>
        <w:t xml:space="preserve"> </w:t>
      </w:r>
      <w:proofErr w:type="spellStart"/>
      <w:r>
        <w:t>reformation</w:t>
      </w:r>
      <w:proofErr w:type="spellEnd"/>
      <w:r>
        <w:t>», 166. Rasmussen viser ikke til analyser av lærebøkene i kirkehistorie i forbindelse med påstanden.</w:t>
      </w:r>
    </w:p>
  </w:endnote>
  <w:endnote w:id="5">
    <w:p w14:paraId="43E27CE0" w14:textId="4C4238F6" w:rsidR="006D032C" w:rsidRDefault="006D032C">
      <w:pPr>
        <w:pStyle w:val="Sluttnotetekst"/>
      </w:pPr>
      <w:r>
        <w:rPr>
          <w:rStyle w:val="Sluttnotereferanse"/>
        </w:rPr>
        <w:endnoteRef/>
      </w:r>
      <w:r>
        <w:t xml:space="preserve"> Ibid., 165–</w:t>
      </w:r>
      <w:r w:rsidR="00B83E6B">
        <w:t>6</w:t>
      </w:r>
      <w:r>
        <w:t>8.</w:t>
      </w:r>
    </w:p>
  </w:endnote>
  <w:endnote w:id="6">
    <w:p w14:paraId="1BFC37CC" w14:textId="23900E4F" w:rsidR="006D032C" w:rsidRPr="007E4AE6" w:rsidRDefault="006D032C">
      <w:pPr>
        <w:pStyle w:val="Sluttnotetekst"/>
      </w:pPr>
      <w:r>
        <w:rPr>
          <w:rStyle w:val="Sluttnotereferanse"/>
        </w:rPr>
        <w:endnoteRef/>
      </w:r>
      <w:r>
        <w:t xml:space="preserve"> Lærebøker som har vært brukt på mindre studieenheter i lærerutdanning, er ikke inkludert i utvalget, som </w:t>
      </w:r>
      <w:proofErr w:type="spellStart"/>
      <w:r>
        <w:t>Astås</w:t>
      </w:r>
      <w:proofErr w:type="spellEnd"/>
      <w:r>
        <w:t xml:space="preserve">, </w:t>
      </w:r>
      <w:r>
        <w:rPr>
          <w:i/>
          <w:iCs/>
        </w:rPr>
        <w:t>Kirke i vekst og virke</w:t>
      </w:r>
      <w:r>
        <w:t xml:space="preserve">, og </w:t>
      </w:r>
      <w:proofErr w:type="spellStart"/>
      <w:r>
        <w:t>Meistad</w:t>
      </w:r>
      <w:proofErr w:type="spellEnd"/>
      <w:r>
        <w:t>,</w:t>
      </w:r>
      <w:r>
        <w:rPr>
          <w:i/>
          <w:iCs/>
        </w:rPr>
        <w:t xml:space="preserve"> Kristendommens historie</w:t>
      </w:r>
      <w:r w:rsidR="006931ED">
        <w:rPr>
          <w:i/>
          <w:iCs/>
        </w:rPr>
        <w:t>:</w:t>
      </w:r>
      <w:r>
        <w:rPr>
          <w:i/>
          <w:iCs/>
        </w:rPr>
        <w:t xml:space="preserve"> En innføring</w:t>
      </w:r>
      <w:r>
        <w:t>.</w:t>
      </w:r>
    </w:p>
  </w:endnote>
  <w:endnote w:id="7">
    <w:p w14:paraId="27E6F61B" w14:textId="78AC56A3" w:rsidR="006D032C" w:rsidRPr="0038548F" w:rsidRDefault="006D032C" w:rsidP="00E94ACB">
      <w:pPr>
        <w:pStyle w:val="Sluttnotetekst"/>
      </w:pPr>
      <w:r>
        <w:rPr>
          <w:rStyle w:val="Sluttnotereferanse"/>
        </w:rPr>
        <w:endnoteRef/>
      </w:r>
      <w:r>
        <w:t xml:space="preserve"> I kronologisk rekkefølge: Bang, </w:t>
      </w:r>
      <w:r>
        <w:rPr>
          <w:i/>
          <w:iCs/>
        </w:rPr>
        <w:t xml:space="preserve">Den norske kirkes historie </w:t>
      </w:r>
      <w:r>
        <w:t>(1912)</w:t>
      </w:r>
      <w:r w:rsidR="00F965DC">
        <w:t>;</w:t>
      </w:r>
      <w:r w:rsidRPr="00C449A6">
        <w:t xml:space="preserve"> </w:t>
      </w:r>
      <w:r>
        <w:t xml:space="preserve">Molland, </w:t>
      </w:r>
      <w:r>
        <w:rPr>
          <w:i/>
          <w:iCs/>
        </w:rPr>
        <w:t xml:space="preserve">Fra Hans Nielsen Hauge til Eivind Berggrav </w:t>
      </w:r>
      <w:r>
        <w:t>(ny revidert utgave 1968, først utgitt 1951)</w:t>
      </w:r>
      <w:r w:rsidR="00F965DC">
        <w:t>;</w:t>
      </w:r>
      <w:r>
        <w:t xml:space="preserve"> </w:t>
      </w:r>
      <w:r w:rsidRPr="00C449A6">
        <w:t>Aarflot</w:t>
      </w:r>
      <w:r>
        <w:t xml:space="preserve">, </w:t>
      </w:r>
      <w:r>
        <w:rPr>
          <w:i/>
          <w:iCs/>
        </w:rPr>
        <w:t xml:space="preserve">Norsk kirke i tusen år </w:t>
      </w:r>
      <w:r>
        <w:t>(1978)</w:t>
      </w:r>
      <w:r w:rsidR="00F965DC">
        <w:t>;</w:t>
      </w:r>
      <w:r w:rsidRPr="00C449A6">
        <w:t xml:space="preserve"> </w:t>
      </w:r>
      <w:r>
        <w:t xml:space="preserve">Moe, </w:t>
      </w:r>
      <w:r>
        <w:rPr>
          <w:i/>
          <w:iCs/>
        </w:rPr>
        <w:t xml:space="preserve">Kirke underveis </w:t>
      </w:r>
      <w:r>
        <w:t>(1978)</w:t>
      </w:r>
      <w:r w:rsidR="00F965DC">
        <w:t>;</w:t>
      </w:r>
      <w:r>
        <w:t xml:space="preserve"> </w:t>
      </w:r>
      <w:proofErr w:type="spellStart"/>
      <w:r>
        <w:t>Bøckman</w:t>
      </w:r>
      <w:proofErr w:type="spellEnd"/>
      <w:r>
        <w:t xml:space="preserve">, </w:t>
      </w:r>
      <w:r>
        <w:rPr>
          <w:i/>
          <w:iCs/>
        </w:rPr>
        <w:t>Den norske kirke historisk og aktuelt</w:t>
      </w:r>
      <w:r>
        <w:t xml:space="preserve"> (1989)</w:t>
      </w:r>
      <w:r w:rsidR="00F965DC">
        <w:t>;</w:t>
      </w:r>
      <w:r>
        <w:t xml:space="preserve"> </w:t>
      </w:r>
      <w:r w:rsidRPr="00C449A6">
        <w:t>Oftestad, Rasmussen og Schumacher</w:t>
      </w:r>
      <w:r>
        <w:t xml:space="preserve">, </w:t>
      </w:r>
      <w:r>
        <w:rPr>
          <w:i/>
          <w:iCs/>
        </w:rPr>
        <w:t xml:space="preserve">Norsk kirkehistorie </w:t>
      </w:r>
      <w:r>
        <w:t>(1. og 3. utgave, 1991 og 2005</w:t>
      </w:r>
      <w:r w:rsidR="0037734D">
        <w:t xml:space="preserve">, seneste opplag </w:t>
      </w:r>
      <w:r>
        <w:t>2020)</w:t>
      </w:r>
      <w:r w:rsidR="00F965DC">
        <w:t>;</w:t>
      </w:r>
      <w:r w:rsidRPr="00C449A6">
        <w:t xml:space="preserve"> Elstad og Halse</w:t>
      </w:r>
      <w:r>
        <w:t xml:space="preserve">, </w:t>
      </w:r>
      <w:proofErr w:type="spellStart"/>
      <w:r>
        <w:rPr>
          <w:i/>
          <w:iCs/>
        </w:rPr>
        <w:t>Illustert</w:t>
      </w:r>
      <w:proofErr w:type="spellEnd"/>
      <w:r>
        <w:rPr>
          <w:i/>
          <w:iCs/>
        </w:rPr>
        <w:t xml:space="preserve"> norsk kristendomshistorie </w:t>
      </w:r>
      <w:r>
        <w:t>(2002)</w:t>
      </w:r>
      <w:r w:rsidR="00F965DC">
        <w:t>;</w:t>
      </w:r>
      <w:r w:rsidRPr="00C449A6">
        <w:t xml:space="preserve"> Elstad og Halse</w:t>
      </w:r>
      <w:r>
        <w:t xml:space="preserve">, </w:t>
      </w:r>
      <w:r>
        <w:rPr>
          <w:i/>
          <w:iCs/>
        </w:rPr>
        <w:t xml:space="preserve">Norsk kristendomshistorie </w:t>
      </w:r>
      <w:r>
        <w:t>(2021)</w:t>
      </w:r>
      <w:r w:rsidR="00F965DC">
        <w:t>;</w:t>
      </w:r>
      <w:r w:rsidRPr="00C449A6">
        <w:t xml:space="preserve"> Sødal</w:t>
      </w:r>
      <w:r>
        <w:t xml:space="preserve">, </w:t>
      </w:r>
      <w:r>
        <w:rPr>
          <w:i/>
          <w:iCs/>
        </w:rPr>
        <w:t>Norsk kristendomshistorie</w:t>
      </w:r>
      <w:r>
        <w:t xml:space="preserve"> (2021).</w:t>
      </w:r>
    </w:p>
  </w:endnote>
  <w:endnote w:id="8">
    <w:p w14:paraId="627C3975" w14:textId="69808144" w:rsidR="006D032C" w:rsidRPr="000F4594" w:rsidRDefault="006D032C" w:rsidP="00E94ACB">
      <w:pPr>
        <w:pStyle w:val="Sluttnotetekst"/>
      </w:pPr>
      <w:r>
        <w:rPr>
          <w:rStyle w:val="Sluttnotereferanse"/>
        </w:rPr>
        <w:endnoteRef/>
      </w:r>
      <w:r>
        <w:t xml:space="preserve"> Kolsrud, </w:t>
      </w:r>
      <w:r>
        <w:rPr>
          <w:i/>
          <w:iCs/>
        </w:rPr>
        <w:t xml:space="preserve">Norges </w:t>
      </w:r>
      <w:proofErr w:type="spellStart"/>
      <w:r w:rsidRPr="002923D3">
        <w:rPr>
          <w:i/>
          <w:iCs/>
        </w:rPr>
        <w:t>kyrkjesoga</w:t>
      </w:r>
      <w:proofErr w:type="spellEnd"/>
      <w:r>
        <w:rPr>
          <w:i/>
          <w:iCs/>
        </w:rPr>
        <w:t xml:space="preserve"> I: Mellomalderen</w:t>
      </w:r>
      <w:r>
        <w:t xml:space="preserve"> (1958)</w:t>
      </w:r>
      <w:r w:rsidR="00F965DC">
        <w:t>;</w:t>
      </w:r>
      <w:r>
        <w:t xml:space="preserve"> </w:t>
      </w:r>
      <w:r w:rsidRPr="002923D3">
        <w:t>Wisløff</w:t>
      </w:r>
      <w:r w:rsidR="00F965DC">
        <w:t xml:space="preserve"> og Aarflot</w:t>
      </w:r>
      <w:r>
        <w:t xml:space="preserve">, </w:t>
      </w:r>
      <w:r>
        <w:rPr>
          <w:i/>
          <w:iCs/>
        </w:rPr>
        <w:t>Norsk kirkehistorie I</w:t>
      </w:r>
      <w:r w:rsidR="00003D78">
        <w:rPr>
          <w:i/>
          <w:iCs/>
        </w:rPr>
        <w:t>–</w:t>
      </w:r>
      <w:r>
        <w:rPr>
          <w:i/>
          <w:iCs/>
        </w:rPr>
        <w:t xml:space="preserve">III </w:t>
      </w:r>
      <w:r>
        <w:t>(1966, 1967, 1971)</w:t>
      </w:r>
      <w:r w:rsidR="00F965DC">
        <w:t>;</w:t>
      </w:r>
      <w:r w:rsidRPr="0038548F">
        <w:t xml:space="preserve"> Molland</w:t>
      </w:r>
      <w:r>
        <w:t xml:space="preserve">, </w:t>
      </w:r>
      <w:r>
        <w:rPr>
          <w:i/>
          <w:iCs/>
        </w:rPr>
        <w:t>Norges kirkehistorie I</w:t>
      </w:r>
      <w:r w:rsidR="00003D78">
        <w:rPr>
          <w:i/>
          <w:iCs/>
        </w:rPr>
        <w:t>–</w:t>
      </w:r>
      <w:r>
        <w:rPr>
          <w:i/>
          <w:iCs/>
        </w:rPr>
        <w:t xml:space="preserve">II </w:t>
      </w:r>
      <w:r>
        <w:t xml:space="preserve">(1979). I tillegg viser studieplanene for teologistudiet at Nissen, </w:t>
      </w:r>
      <w:r w:rsidRPr="00F933AD">
        <w:rPr>
          <w:i/>
          <w:iCs/>
        </w:rPr>
        <w:t>De Nordiske kirker</w:t>
      </w:r>
      <w:r>
        <w:rPr>
          <w:i/>
          <w:iCs/>
        </w:rPr>
        <w:t>s historie</w:t>
      </w:r>
      <w:r>
        <w:t xml:space="preserve"> (1884), ble benyttet til og med studieplanene av </w:t>
      </w:r>
      <w:r w:rsidR="002C2007">
        <w:t xml:space="preserve">henholdsvis </w:t>
      </w:r>
      <w:r>
        <w:t xml:space="preserve">1935 (Det teologiske fakultet 1908, 1917, 1927, 1935) og 1937 (Det teologiske Menighetsfakultet 1926, 1937). Kristen </w:t>
      </w:r>
      <w:proofErr w:type="spellStart"/>
      <w:r>
        <w:t>Valkners</w:t>
      </w:r>
      <w:proofErr w:type="spellEnd"/>
      <w:r>
        <w:t xml:space="preserve"> stensilerte framstilling</w:t>
      </w:r>
      <w:r w:rsidR="002C2007">
        <w:t xml:space="preserve"> </w:t>
      </w:r>
      <w:r>
        <w:rPr>
          <w:i/>
          <w:iCs/>
        </w:rPr>
        <w:t xml:space="preserve">Norges kirkehistorie ca. 1500–1800 </w:t>
      </w:r>
      <w:r>
        <w:t xml:space="preserve">(1959) ble først utgitt 1951, og er omtalt i studieplaner fra og med 1957 (Det teologiske fakultet 1957, 1959, 1963, 1965, 1974). Ved Det teologiske Menighetsfakultet er </w:t>
      </w:r>
      <w:proofErr w:type="spellStart"/>
      <w:r>
        <w:t>Valkner</w:t>
      </w:r>
      <w:proofErr w:type="spellEnd"/>
      <w:r>
        <w:t xml:space="preserve"> bare omtalt i studieplanen fra 1964. </w:t>
      </w:r>
      <w:proofErr w:type="spellStart"/>
      <w:r>
        <w:t>Valkners</w:t>
      </w:r>
      <w:proofErr w:type="spellEnd"/>
      <w:r>
        <w:t xml:space="preserve"> stensil ble ikke allment tilgjengelig, og er derfor ikke tatt med her.</w:t>
      </w:r>
    </w:p>
  </w:endnote>
  <w:endnote w:id="9">
    <w:p w14:paraId="52B51A90" w14:textId="4242FA4D" w:rsidR="006D032C" w:rsidRPr="006D032C" w:rsidRDefault="006D032C" w:rsidP="00E94ACB">
      <w:pPr>
        <w:pStyle w:val="Sluttnotetekst"/>
        <w:rPr>
          <w:lang w:val="nn-NO"/>
        </w:rPr>
      </w:pPr>
      <w:r>
        <w:rPr>
          <w:rStyle w:val="Sluttnotereferanse"/>
        </w:rPr>
        <w:endnoteRef/>
      </w:r>
      <w:r w:rsidRPr="006D032C">
        <w:rPr>
          <w:lang w:val="nn-NO"/>
        </w:rPr>
        <w:t xml:space="preserve"> Det siste gjelder Kolsrud, </w:t>
      </w:r>
      <w:r w:rsidRPr="006D032C">
        <w:rPr>
          <w:i/>
          <w:iCs/>
          <w:lang w:val="nn-NO"/>
        </w:rPr>
        <w:t>Norges kyrkjesoga: 1. Mellomalderen</w:t>
      </w:r>
      <w:r w:rsidR="00F965DC">
        <w:rPr>
          <w:lang w:val="nn-NO"/>
        </w:rPr>
        <w:t>;</w:t>
      </w:r>
      <w:r w:rsidRPr="006D032C">
        <w:rPr>
          <w:lang w:val="nn-NO"/>
        </w:rPr>
        <w:t xml:space="preserve"> Molland, </w:t>
      </w:r>
      <w:proofErr w:type="spellStart"/>
      <w:r w:rsidRPr="006D032C">
        <w:rPr>
          <w:i/>
          <w:iCs/>
          <w:lang w:val="nn-NO"/>
        </w:rPr>
        <w:t>Fra</w:t>
      </w:r>
      <w:proofErr w:type="spellEnd"/>
      <w:r w:rsidRPr="006D032C">
        <w:rPr>
          <w:i/>
          <w:iCs/>
          <w:lang w:val="nn-NO"/>
        </w:rPr>
        <w:t xml:space="preserve"> Hans Nielsen Hauge til Eivind Berggrav</w:t>
      </w:r>
      <w:r w:rsidR="00F965DC">
        <w:rPr>
          <w:lang w:val="nn-NO"/>
        </w:rPr>
        <w:t>;</w:t>
      </w:r>
      <w:r w:rsidRPr="006D032C">
        <w:rPr>
          <w:lang w:val="nn-NO"/>
        </w:rPr>
        <w:t xml:space="preserve"> Molland, </w:t>
      </w:r>
      <w:r w:rsidRPr="006D032C">
        <w:rPr>
          <w:i/>
          <w:iCs/>
          <w:lang w:val="nn-NO"/>
        </w:rPr>
        <w:t xml:space="preserve">Norges </w:t>
      </w:r>
      <w:proofErr w:type="spellStart"/>
      <w:r w:rsidRPr="006D032C">
        <w:rPr>
          <w:i/>
          <w:iCs/>
          <w:lang w:val="nn-NO"/>
        </w:rPr>
        <w:t>kirkehistorie</w:t>
      </w:r>
      <w:proofErr w:type="spellEnd"/>
      <w:r w:rsidRPr="006D032C">
        <w:rPr>
          <w:i/>
          <w:iCs/>
          <w:lang w:val="nn-NO"/>
        </w:rPr>
        <w:t xml:space="preserve"> i det 19. </w:t>
      </w:r>
      <w:proofErr w:type="spellStart"/>
      <w:r w:rsidRPr="006D032C">
        <w:rPr>
          <w:i/>
          <w:iCs/>
          <w:lang w:val="nn-NO"/>
        </w:rPr>
        <w:t>århundre</w:t>
      </w:r>
      <w:proofErr w:type="spellEnd"/>
      <w:r w:rsidR="00F965DC">
        <w:rPr>
          <w:lang w:val="nn-NO"/>
        </w:rPr>
        <w:t>,</w:t>
      </w:r>
      <w:r w:rsidRPr="006D032C">
        <w:rPr>
          <w:lang w:val="nn-NO"/>
        </w:rPr>
        <w:t xml:space="preserve"> og Sødal, </w:t>
      </w:r>
      <w:r w:rsidRPr="006D032C">
        <w:rPr>
          <w:i/>
          <w:iCs/>
          <w:lang w:val="nn-NO"/>
        </w:rPr>
        <w:t>Norsk kristendomshistorie 1800</w:t>
      </w:r>
      <w:r w:rsidR="00F965DC">
        <w:rPr>
          <w:i/>
          <w:iCs/>
          <w:lang w:val="nn-NO"/>
        </w:rPr>
        <w:t>–</w:t>
      </w:r>
      <w:r w:rsidRPr="006D032C">
        <w:rPr>
          <w:i/>
          <w:iCs/>
          <w:lang w:val="nn-NO"/>
        </w:rPr>
        <w:t>2020</w:t>
      </w:r>
      <w:r w:rsidRPr="006D032C">
        <w:rPr>
          <w:lang w:val="nn-NO"/>
        </w:rPr>
        <w:t>.</w:t>
      </w:r>
    </w:p>
  </w:endnote>
  <w:endnote w:id="10">
    <w:p w14:paraId="118C3252" w14:textId="1E89312B" w:rsidR="006D032C" w:rsidRPr="006D032C" w:rsidRDefault="006D032C">
      <w:pPr>
        <w:pStyle w:val="Sluttnotetekst"/>
        <w:rPr>
          <w:lang w:val="nn-NO"/>
        </w:rPr>
      </w:pPr>
      <w:r>
        <w:rPr>
          <w:rStyle w:val="Sluttnotereferanse"/>
        </w:rPr>
        <w:endnoteRef/>
      </w:r>
      <w:r w:rsidRPr="006D032C">
        <w:rPr>
          <w:lang w:val="nn-NO"/>
        </w:rPr>
        <w:t xml:space="preserve"> Jf. note </w:t>
      </w:r>
      <w:r w:rsidR="002C2007">
        <w:rPr>
          <w:lang w:val="nn-NO"/>
        </w:rPr>
        <w:t>6</w:t>
      </w:r>
      <w:r w:rsidRPr="006D032C">
        <w:rPr>
          <w:lang w:val="nn-NO"/>
        </w:rPr>
        <w:t>.</w:t>
      </w:r>
    </w:p>
  </w:endnote>
  <w:endnote w:id="11">
    <w:p w14:paraId="4FACDF92" w14:textId="77777777" w:rsidR="006D032C" w:rsidRDefault="006D032C" w:rsidP="0019674A">
      <w:pPr>
        <w:pStyle w:val="Sluttnotetekst"/>
      </w:pPr>
      <w:r>
        <w:rPr>
          <w:rStyle w:val="Sluttnotereferanse"/>
        </w:rPr>
        <w:endnoteRef/>
      </w:r>
      <w:r>
        <w:t xml:space="preserve"> </w:t>
      </w:r>
      <w:r w:rsidRPr="00C16DF1">
        <w:t>Anker</w:t>
      </w:r>
      <w:r>
        <w:t xml:space="preserve">, </w:t>
      </w:r>
      <w:r>
        <w:rPr>
          <w:i/>
          <w:iCs/>
        </w:rPr>
        <w:t>Analyse</w:t>
      </w:r>
      <w:r>
        <w:t xml:space="preserve">, </w:t>
      </w:r>
      <w:r w:rsidRPr="00C16DF1">
        <w:t>40</w:t>
      </w:r>
      <w:r>
        <w:t>.</w:t>
      </w:r>
    </w:p>
  </w:endnote>
  <w:endnote w:id="12">
    <w:p w14:paraId="3609B1F7" w14:textId="1D6CB7F8" w:rsidR="006D032C" w:rsidRPr="00CF5266" w:rsidRDefault="006D032C" w:rsidP="0019674A">
      <w:pPr>
        <w:pStyle w:val="Sluttnotetekst"/>
      </w:pPr>
      <w:r>
        <w:rPr>
          <w:rStyle w:val="Sluttnotereferanse"/>
        </w:rPr>
        <w:endnoteRef/>
      </w:r>
      <w:r>
        <w:t xml:space="preserve"> Midtbøen, </w:t>
      </w:r>
      <w:proofErr w:type="spellStart"/>
      <w:r>
        <w:t>Orupabo</w:t>
      </w:r>
      <w:proofErr w:type="spellEnd"/>
      <w:r>
        <w:t xml:space="preserve"> og Røthing, </w:t>
      </w:r>
      <w:r>
        <w:rPr>
          <w:i/>
          <w:iCs/>
        </w:rPr>
        <w:t>Beskrivelser</w:t>
      </w:r>
      <w:r w:rsidR="00F965DC">
        <w:t>;</w:t>
      </w:r>
      <w:r>
        <w:t xml:space="preserve"> Midtbøen, </w:t>
      </w:r>
      <w:proofErr w:type="spellStart"/>
      <w:r>
        <w:t>Orupabo</w:t>
      </w:r>
      <w:proofErr w:type="spellEnd"/>
      <w:r>
        <w:t xml:space="preserve"> og Røthing, «Gamle minoriteter»</w:t>
      </w:r>
      <w:r w:rsidR="00BF01DE">
        <w:t>;</w:t>
      </w:r>
      <w:r>
        <w:t xml:space="preserve"> Olsen, «Colonial </w:t>
      </w:r>
      <w:proofErr w:type="spellStart"/>
      <w:r>
        <w:t>conflicts</w:t>
      </w:r>
      <w:proofErr w:type="spellEnd"/>
      <w:r>
        <w:t>».</w:t>
      </w:r>
    </w:p>
  </w:endnote>
  <w:endnote w:id="13">
    <w:p w14:paraId="28DF3AA1" w14:textId="6EDA5C17" w:rsidR="006D032C" w:rsidRPr="000018C9" w:rsidRDefault="006D032C">
      <w:pPr>
        <w:pStyle w:val="Sluttnotetekst"/>
      </w:pPr>
      <w:r>
        <w:rPr>
          <w:rStyle w:val="Sluttnotereferanse"/>
        </w:rPr>
        <w:endnoteRef/>
      </w:r>
      <w:r>
        <w:t xml:space="preserve"> Olsen, «</w:t>
      </w:r>
      <w:r w:rsidRPr="008E0B5F">
        <w:t xml:space="preserve">Colonial </w:t>
      </w:r>
      <w:proofErr w:type="spellStart"/>
      <w:r w:rsidRPr="008E0B5F">
        <w:t>conflicts</w:t>
      </w:r>
      <w:proofErr w:type="spellEnd"/>
      <w:r>
        <w:t>», 72</w:t>
      </w:r>
      <w:r w:rsidR="00BF01DE">
        <w:t>;</w:t>
      </w:r>
      <w:r>
        <w:t xml:space="preserve"> jf. Andreassen og Olsen, «</w:t>
      </w:r>
      <w:r w:rsidRPr="008E0B5F">
        <w:t>Urfolk og nasjonale minoriteter</w:t>
      </w:r>
      <w:r>
        <w:t>», 22–23.</w:t>
      </w:r>
    </w:p>
  </w:endnote>
  <w:endnote w:id="14">
    <w:p w14:paraId="06B9F0E0" w14:textId="4A0BC4A2" w:rsidR="006D032C" w:rsidRDefault="006D032C">
      <w:pPr>
        <w:pStyle w:val="Sluttnotetekst"/>
      </w:pPr>
      <w:r>
        <w:rPr>
          <w:rStyle w:val="Sluttnotereferanse"/>
        </w:rPr>
        <w:endnoteRef/>
      </w:r>
      <w:r>
        <w:t xml:space="preserve"> Olsen, «Colonial </w:t>
      </w:r>
      <w:proofErr w:type="spellStart"/>
      <w:r>
        <w:t>conflicts</w:t>
      </w:r>
      <w:proofErr w:type="spellEnd"/>
      <w:r>
        <w:t xml:space="preserve">», 72. I Olsen, «Sami </w:t>
      </w:r>
      <w:proofErr w:type="spellStart"/>
      <w:r>
        <w:t>issues</w:t>
      </w:r>
      <w:proofErr w:type="spellEnd"/>
      <w:r>
        <w:t xml:space="preserve"> in Norwegian </w:t>
      </w:r>
      <w:proofErr w:type="spellStart"/>
      <w:r>
        <w:t>Curricula</w:t>
      </w:r>
      <w:proofErr w:type="spellEnd"/>
      <w:r>
        <w:t>»</w:t>
      </w:r>
      <w:r w:rsidR="00BF01DE">
        <w:t>,</w:t>
      </w:r>
      <w:r>
        <w:t xml:space="preserve"> anvendes begrepene på analyse av norske læreplaner i perioden 1974–2017. Olsen viser utviklingen fra «absence and </w:t>
      </w:r>
      <w:proofErr w:type="spellStart"/>
      <w:r>
        <w:t>marginalization</w:t>
      </w:r>
      <w:proofErr w:type="spellEnd"/>
      <w:r>
        <w:t>» i de tidligere læreplanene, til «</w:t>
      </w:r>
      <w:proofErr w:type="spellStart"/>
      <w:r>
        <w:t>active</w:t>
      </w:r>
      <w:proofErr w:type="spellEnd"/>
      <w:r>
        <w:t xml:space="preserve"> </w:t>
      </w:r>
      <w:proofErr w:type="spellStart"/>
      <w:r>
        <w:t>inclusion</w:t>
      </w:r>
      <w:proofErr w:type="spellEnd"/>
      <w:r>
        <w:t xml:space="preserve"> and </w:t>
      </w:r>
      <w:proofErr w:type="spellStart"/>
      <w:r>
        <w:t>indigenization</w:t>
      </w:r>
      <w:proofErr w:type="spellEnd"/>
      <w:r>
        <w:t xml:space="preserve">» i de nyere læreplanene fra omkring 2000 og framover. </w:t>
      </w:r>
    </w:p>
  </w:endnote>
  <w:endnote w:id="15">
    <w:p w14:paraId="68777586" w14:textId="4DE45658" w:rsidR="006D032C" w:rsidRDefault="006D032C">
      <w:pPr>
        <w:pStyle w:val="Sluttnotetekst"/>
      </w:pPr>
      <w:r>
        <w:rPr>
          <w:rStyle w:val="Sluttnotereferanse"/>
        </w:rPr>
        <w:endnoteRef/>
      </w:r>
      <w:r>
        <w:t xml:space="preserve"> Minde, «Fornorskning av samene», 7–12.</w:t>
      </w:r>
    </w:p>
  </w:endnote>
  <w:endnote w:id="16">
    <w:p w14:paraId="32908A2F" w14:textId="40835271" w:rsidR="006D032C" w:rsidRPr="006A2D7D" w:rsidRDefault="006D032C">
      <w:pPr>
        <w:pStyle w:val="Sluttnotetekst"/>
      </w:pPr>
      <w:r>
        <w:rPr>
          <w:rStyle w:val="Sluttnotereferanse"/>
        </w:rPr>
        <w:endnoteRef/>
      </w:r>
      <w:r>
        <w:t xml:space="preserve"> Andresen, Evjen, </w:t>
      </w:r>
      <w:proofErr w:type="spellStart"/>
      <w:r>
        <w:t>Ryymin</w:t>
      </w:r>
      <w:proofErr w:type="spellEnd"/>
      <w:r>
        <w:t xml:space="preserve">, </w:t>
      </w:r>
      <w:r>
        <w:rPr>
          <w:i/>
          <w:iCs/>
        </w:rPr>
        <w:t xml:space="preserve">Samenes historie fra 1751–2010, </w:t>
      </w:r>
      <w:r>
        <w:t>360–422</w:t>
      </w:r>
      <w:r w:rsidR="00BF01DE">
        <w:t>;</w:t>
      </w:r>
      <w:r>
        <w:t xml:space="preserve"> Johnsen, </w:t>
      </w:r>
      <w:proofErr w:type="spellStart"/>
      <w:r>
        <w:rPr>
          <w:i/>
          <w:iCs/>
        </w:rPr>
        <w:t>Sámi</w:t>
      </w:r>
      <w:proofErr w:type="spellEnd"/>
      <w:r>
        <w:rPr>
          <w:i/>
          <w:iCs/>
        </w:rPr>
        <w:t xml:space="preserve"> Nature-</w:t>
      </w:r>
      <w:proofErr w:type="spellStart"/>
      <w:r>
        <w:rPr>
          <w:i/>
          <w:iCs/>
        </w:rPr>
        <w:t>Centered</w:t>
      </w:r>
      <w:proofErr w:type="spellEnd"/>
      <w:r>
        <w:rPr>
          <w:i/>
          <w:iCs/>
        </w:rPr>
        <w:t xml:space="preserve"> </w:t>
      </w:r>
      <w:proofErr w:type="spellStart"/>
      <w:r>
        <w:rPr>
          <w:i/>
          <w:iCs/>
        </w:rPr>
        <w:t>Christianity</w:t>
      </w:r>
      <w:proofErr w:type="spellEnd"/>
      <w:r>
        <w:t>, 18–20.</w:t>
      </w:r>
    </w:p>
  </w:endnote>
  <w:endnote w:id="17">
    <w:p w14:paraId="7EF681A3" w14:textId="0F074C55" w:rsidR="006D032C" w:rsidRPr="000442B6" w:rsidRDefault="006D032C">
      <w:pPr>
        <w:pStyle w:val="Sluttnotetekst"/>
        <w:rPr>
          <w:i/>
          <w:iCs/>
        </w:rPr>
      </w:pPr>
      <w:r>
        <w:rPr>
          <w:rStyle w:val="Sluttnotereferanse"/>
        </w:rPr>
        <w:endnoteRef/>
      </w:r>
      <w:r>
        <w:t xml:space="preserve"> Johnsen, </w:t>
      </w:r>
      <w:proofErr w:type="spellStart"/>
      <w:r>
        <w:rPr>
          <w:i/>
          <w:iCs/>
        </w:rPr>
        <w:t>Sámi</w:t>
      </w:r>
      <w:proofErr w:type="spellEnd"/>
      <w:r>
        <w:rPr>
          <w:i/>
          <w:iCs/>
        </w:rPr>
        <w:t xml:space="preserve"> Nature-</w:t>
      </w:r>
      <w:proofErr w:type="spellStart"/>
      <w:r>
        <w:rPr>
          <w:i/>
          <w:iCs/>
        </w:rPr>
        <w:t>Centered</w:t>
      </w:r>
      <w:proofErr w:type="spellEnd"/>
      <w:r>
        <w:rPr>
          <w:i/>
          <w:iCs/>
        </w:rPr>
        <w:t xml:space="preserve"> </w:t>
      </w:r>
      <w:proofErr w:type="spellStart"/>
      <w:r>
        <w:rPr>
          <w:i/>
          <w:iCs/>
        </w:rPr>
        <w:t>Christianity</w:t>
      </w:r>
      <w:proofErr w:type="spellEnd"/>
      <w:r>
        <w:t xml:space="preserve">, 20–21. </w:t>
      </w:r>
    </w:p>
  </w:endnote>
  <w:endnote w:id="18">
    <w:p w14:paraId="3F52EE6F" w14:textId="08FE9FDB" w:rsidR="006D032C" w:rsidRPr="00ED16AD" w:rsidRDefault="006D032C">
      <w:pPr>
        <w:pStyle w:val="Sluttnotetekst"/>
      </w:pPr>
      <w:r>
        <w:rPr>
          <w:rStyle w:val="Sluttnotereferanse"/>
        </w:rPr>
        <w:endnoteRef/>
      </w:r>
      <w:r>
        <w:t xml:space="preserve"> Hansen og Olsen, </w:t>
      </w:r>
      <w:r>
        <w:rPr>
          <w:i/>
          <w:iCs/>
        </w:rPr>
        <w:t xml:space="preserve">Samenes historie fram til </w:t>
      </w:r>
      <w:r w:rsidRPr="001F5079">
        <w:rPr>
          <w:i/>
          <w:iCs/>
        </w:rPr>
        <w:t>1750</w:t>
      </w:r>
      <w:r>
        <w:t xml:space="preserve"> (første utgave 2004</w:t>
      </w:r>
      <w:r w:rsidR="00BF01DE">
        <w:t xml:space="preserve">); </w:t>
      </w:r>
      <w:r w:rsidRPr="001F5079">
        <w:t>Andresen</w:t>
      </w:r>
      <w:r>
        <w:t xml:space="preserve">, Evjen og </w:t>
      </w:r>
      <w:proofErr w:type="spellStart"/>
      <w:r>
        <w:t>Ryymin</w:t>
      </w:r>
      <w:proofErr w:type="spellEnd"/>
      <w:r>
        <w:t xml:space="preserve">, </w:t>
      </w:r>
      <w:r>
        <w:rPr>
          <w:i/>
          <w:iCs/>
        </w:rPr>
        <w:t>Samenes historie fra 1751–2010</w:t>
      </w:r>
      <w:r>
        <w:t xml:space="preserve">. </w:t>
      </w:r>
    </w:p>
  </w:endnote>
  <w:endnote w:id="19">
    <w:p w14:paraId="67DFE836" w14:textId="11827B3C" w:rsidR="006D032C" w:rsidRPr="006D032C" w:rsidRDefault="006D032C" w:rsidP="002C23D0">
      <w:pPr>
        <w:pStyle w:val="Sluttnotetekst"/>
        <w:rPr>
          <w:lang w:val="en-GB"/>
        </w:rPr>
      </w:pPr>
      <w:r>
        <w:rPr>
          <w:rStyle w:val="Sluttnotereferanse"/>
        </w:rPr>
        <w:endnoteRef/>
      </w:r>
      <w:r>
        <w:t xml:space="preserve"> Rasmussens </w:t>
      </w:r>
      <w:r w:rsidR="008421D9">
        <w:t>ph.d.</w:t>
      </w:r>
      <w:r>
        <w:t xml:space="preserve">-avhandling, </w:t>
      </w:r>
      <w:r>
        <w:rPr>
          <w:i/>
          <w:iCs/>
        </w:rPr>
        <w:t>Samisk integrering</w:t>
      </w:r>
      <w:r>
        <w:t xml:space="preserve">, var en del av dette prosjektet. </w:t>
      </w:r>
      <w:r w:rsidRPr="006D032C">
        <w:rPr>
          <w:lang w:val="en-GB"/>
        </w:rPr>
        <w:t xml:space="preserve">Se </w:t>
      </w:r>
      <w:proofErr w:type="spellStart"/>
      <w:r w:rsidRPr="006D032C">
        <w:rPr>
          <w:lang w:val="en-GB"/>
        </w:rPr>
        <w:t>ellers</w:t>
      </w:r>
      <w:proofErr w:type="spellEnd"/>
      <w:r w:rsidRPr="006D032C">
        <w:rPr>
          <w:lang w:val="en-GB"/>
        </w:rPr>
        <w:t xml:space="preserve"> Hansen, Bergesen </w:t>
      </w:r>
      <w:proofErr w:type="spellStart"/>
      <w:r w:rsidRPr="006D032C">
        <w:rPr>
          <w:lang w:val="en-GB"/>
        </w:rPr>
        <w:t>og</w:t>
      </w:r>
      <w:proofErr w:type="spellEnd"/>
      <w:r w:rsidRPr="006D032C">
        <w:rPr>
          <w:lang w:val="en-GB"/>
        </w:rPr>
        <w:t xml:space="preserve"> Hage, </w:t>
      </w:r>
      <w:r w:rsidRPr="006D032C">
        <w:rPr>
          <w:i/>
          <w:iCs/>
          <w:lang w:val="en-GB"/>
        </w:rPr>
        <w:t>The Protracted Reformation in Northern Norway. Introductory Studies</w:t>
      </w:r>
      <w:r w:rsidR="008421D9">
        <w:rPr>
          <w:lang w:val="en-GB"/>
        </w:rPr>
        <w:t>;</w:t>
      </w:r>
      <w:r w:rsidRPr="006D032C">
        <w:rPr>
          <w:lang w:val="en-GB"/>
        </w:rPr>
        <w:t xml:space="preserve"> Berg, Bergesen </w:t>
      </w:r>
      <w:proofErr w:type="spellStart"/>
      <w:r w:rsidRPr="006D032C">
        <w:rPr>
          <w:lang w:val="en-GB"/>
        </w:rPr>
        <w:t>og</w:t>
      </w:r>
      <w:proofErr w:type="spellEnd"/>
      <w:r w:rsidRPr="006D032C">
        <w:rPr>
          <w:lang w:val="en-GB"/>
        </w:rPr>
        <w:t xml:space="preserve"> Kristiansen, </w:t>
      </w:r>
      <w:r w:rsidRPr="006D032C">
        <w:rPr>
          <w:i/>
          <w:iCs/>
          <w:lang w:val="en-GB"/>
        </w:rPr>
        <w:t>The Protracted Reformation in Northern Norway</w:t>
      </w:r>
      <w:r w:rsidR="008421D9">
        <w:rPr>
          <w:lang w:val="en-GB"/>
        </w:rPr>
        <w:t>, bd. 2,</w:t>
      </w:r>
      <w:r w:rsidRPr="006D032C">
        <w:rPr>
          <w:lang w:val="en-GB"/>
        </w:rPr>
        <w:t xml:space="preserve"> </w:t>
      </w:r>
      <w:proofErr w:type="spellStart"/>
      <w:r w:rsidRPr="006D032C">
        <w:rPr>
          <w:lang w:val="en-GB"/>
        </w:rPr>
        <w:t>og</w:t>
      </w:r>
      <w:proofErr w:type="spellEnd"/>
      <w:r w:rsidRPr="006D032C">
        <w:rPr>
          <w:lang w:val="en-GB"/>
        </w:rPr>
        <w:t xml:space="preserve"> Berg, Bergesen </w:t>
      </w:r>
      <w:proofErr w:type="spellStart"/>
      <w:r w:rsidRPr="006D032C">
        <w:rPr>
          <w:lang w:val="en-GB"/>
        </w:rPr>
        <w:t>og</w:t>
      </w:r>
      <w:proofErr w:type="spellEnd"/>
      <w:r w:rsidRPr="006D032C">
        <w:rPr>
          <w:lang w:val="en-GB"/>
        </w:rPr>
        <w:t xml:space="preserve"> Kristiansen, </w:t>
      </w:r>
      <w:r w:rsidRPr="006D032C">
        <w:rPr>
          <w:i/>
          <w:iCs/>
          <w:lang w:val="en-GB"/>
        </w:rPr>
        <w:t>The Protracted Reformation in Northern Norway</w:t>
      </w:r>
      <w:r w:rsidR="008421D9">
        <w:rPr>
          <w:lang w:val="en-GB"/>
        </w:rPr>
        <w:t xml:space="preserve">, bd. 3. </w:t>
      </w:r>
      <w:r w:rsidRPr="006D032C">
        <w:rPr>
          <w:lang w:val="en-GB"/>
        </w:rPr>
        <w:t xml:space="preserve">Et </w:t>
      </w:r>
      <w:proofErr w:type="spellStart"/>
      <w:r w:rsidRPr="006D032C">
        <w:rPr>
          <w:lang w:val="en-GB"/>
        </w:rPr>
        <w:t>annet</w:t>
      </w:r>
      <w:proofErr w:type="spellEnd"/>
      <w:r w:rsidRPr="006D032C">
        <w:rPr>
          <w:lang w:val="en-GB"/>
        </w:rPr>
        <w:t xml:space="preserve"> </w:t>
      </w:r>
      <w:proofErr w:type="spellStart"/>
      <w:r w:rsidRPr="006D032C">
        <w:rPr>
          <w:lang w:val="en-GB"/>
        </w:rPr>
        <w:t>viktig</w:t>
      </w:r>
      <w:proofErr w:type="spellEnd"/>
      <w:r w:rsidRPr="006D032C">
        <w:rPr>
          <w:lang w:val="en-GB"/>
        </w:rPr>
        <w:t xml:space="preserve"> </w:t>
      </w:r>
      <w:proofErr w:type="spellStart"/>
      <w:r w:rsidRPr="006D032C">
        <w:rPr>
          <w:lang w:val="en-GB"/>
        </w:rPr>
        <w:t>bidrag</w:t>
      </w:r>
      <w:proofErr w:type="spellEnd"/>
      <w:r w:rsidRPr="006D032C">
        <w:rPr>
          <w:lang w:val="en-GB"/>
        </w:rPr>
        <w:t xml:space="preserve"> er Sjöberg, </w:t>
      </w:r>
      <w:proofErr w:type="spellStart"/>
      <w:r w:rsidRPr="006D032C">
        <w:rPr>
          <w:i/>
          <w:iCs/>
          <w:lang w:val="en-GB"/>
        </w:rPr>
        <w:t>Att</w:t>
      </w:r>
      <w:proofErr w:type="spellEnd"/>
      <w:r w:rsidRPr="006D032C">
        <w:rPr>
          <w:i/>
          <w:iCs/>
          <w:lang w:val="en-GB"/>
        </w:rPr>
        <w:t xml:space="preserve"> leva </w:t>
      </w:r>
      <w:proofErr w:type="spellStart"/>
      <w:r w:rsidRPr="006D032C">
        <w:rPr>
          <w:i/>
          <w:iCs/>
          <w:lang w:val="en-GB"/>
        </w:rPr>
        <w:t>i</w:t>
      </w:r>
      <w:proofErr w:type="spellEnd"/>
      <w:r w:rsidRPr="006D032C">
        <w:rPr>
          <w:i/>
          <w:iCs/>
          <w:lang w:val="en-GB"/>
        </w:rPr>
        <w:t xml:space="preserve"> </w:t>
      </w:r>
      <w:proofErr w:type="spellStart"/>
      <w:r w:rsidRPr="006D032C">
        <w:rPr>
          <w:i/>
          <w:iCs/>
          <w:lang w:val="en-GB"/>
        </w:rPr>
        <w:t>ständig</w:t>
      </w:r>
      <w:proofErr w:type="spellEnd"/>
      <w:r w:rsidRPr="006D032C">
        <w:rPr>
          <w:i/>
          <w:iCs/>
          <w:lang w:val="en-GB"/>
        </w:rPr>
        <w:t xml:space="preserve"> </w:t>
      </w:r>
      <w:proofErr w:type="spellStart"/>
      <w:r w:rsidRPr="006D032C">
        <w:rPr>
          <w:i/>
          <w:iCs/>
          <w:lang w:val="en-GB"/>
        </w:rPr>
        <w:t>välsignelse</w:t>
      </w:r>
      <w:proofErr w:type="spellEnd"/>
      <w:r w:rsidRPr="006D032C">
        <w:rPr>
          <w:lang w:val="en-GB"/>
        </w:rPr>
        <w:t xml:space="preserve">. </w:t>
      </w:r>
      <w:proofErr w:type="spellStart"/>
      <w:r w:rsidRPr="006D032C">
        <w:rPr>
          <w:lang w:val="en-GB"/>
        </w:rPr>
        <w:t>Jf</w:t>
      </w:r>
      <w:proofErr w:type="spellEnd"/>
      <w:r w:rsidRPr="006D032C">
        <w:rPr>
          <w:lang w:val="en-GB"/>
        </w:rPr>
        <w:t xml:space="preserve">. </w:t>
      </w:r>
      <w:proofErr w:type="spellStart"/>
      <w:r w:rsidRPr="006D032C">
        <w:rPr>
          <w:lang w:val="en-GB"/>
        </w:rPr>
        <w:t>også</w:t>
      </w:r>
      <w:proofErr w:type="spellEnd"/>
      <w:r w:rsidRPr="006D032C">
        <w:rPr>
          <w:lang w:val="en-GB"/>
        </w:rPr>
        <w:t xml:space="preserve"> de </w:t>
      </w:r>
      <w:proofErr w:type="spellStart"/>
      <w:r w:rsidRPr="006D032C">
        <w:rPr>
          <w:lang w:val="en-GB"/>
        </w:rPr>
        <w:t>historiske</w:t>
      </w:r>
      <w:proofErr w:type="spellEnd"/>
      <w:r w:rsidRPr="006D032C">
        <w:rPr>
          <w:lang w:val="en-GB"/>
        </w:rPr>
        <w:t xml:space="preserve"> </w:t>
      </w:r>
      <w:proofErr w:type="spellStart"/>
      <w:r w:rsidRPr="006D032C">
        <w:rPr>
          <w:lang w:val="en-GB"/>
        </w:rPr>
        <w:t>aspektene</w:t>
      </w:r>
      <w:proofErr w:type="spellEnd"/>
      <w:r w:rsidRPr="006D032C">
        <w:rPr>
          <w:lang w:val="en-GB"/>
        </w:rPr>
        <w:t xml:space="preserve"> </w:t>
      </w:r>
      <w:proofErr w:type="spellStart"/>
      <w:r w:rsidRPr="006D032C">
        <w:rPr>
          <w:lang w:val="en-GB"/>
        </w:rPr>
        <w:t>i</w:t>
      </w:r>
      <w:proofErr w:type="spellEnd"/>
      <w:r w:rsidRPr="006D032C">
        <w:rPr>
          <w:lang w:val="en-GB"/>
        </w:rPr>
        <w:t xml:space="preserve"> Tore Johnsen, </w:t>
      </w:r>
      <w:r w:rsidRPr="006D032C">
        <w:rPr>
          <w:i/>
          <w:iCs/>
          <w:lang w:val="en-GB"/>
        </w:rPr>
        <w:t>Sámi Nature-</w:t>
      </w:r>
      <w:proofErr w:type="spellStart"/>
      <w:r w:rsidRPr="006D032C">
        <w:rPr>
          <w:i/>
          <w:iCs/>
          <w:lang w:val="en-GB"/>
        </w:rPr>
        <w:t>Centered</w:t>
      </w:r>
      <w:proofErr w:type="spellEnd"/>
      <w:r w:rsidRPr="006D032C">
        <w:rPr>
          <w:i/>
          <w:iCs/>
          <w:lang w:val="en-GB"/>
        </w:rPr>
        <w:t xml:space="preserve"> Christianity</w:t>
      </w:r>
      <w:r w:rsidRPr="006D032C">
        <w:rPr>
          <w:lang w:val="en-GB"/>
        </w:rPr>
        <w:t>.</w:t>
      </w:r>
    </w:p>
  </w:endnote>
  <w:endnote w:id="20">
    <w:p w14:paraId="510A0AFC" w14:textId="5E292ED5" w:rsidR="006D032C" w:rsidRPr="006D032C" w:rsidRDefault="006D032C">
      <w:pPr>
        <w:pStyle w:val="Sluttnotetekst"/>
        <w:rPr>
          <w:lang w:val="en-GB"/>
        </w:rPr>
      </w:pPr>
      <w:r>
        <w:rPr>
          <w:rStyle w:val="Sluttnotereferanse"/>
        </w:rPr>
        <w:endnoteRef/>
      </w:r>
      <w:r w:rsidRPr="006D032C">
        <w:rPr>
          <w:lang w:val="en-GB"/>
        </w:rPr>
        <w:t xml:space="preserve"> Det </w:t>
      </w:r>
      <w:proofErr w:type="spellStart"/>
      <w:r w:rsidRPr="006D032C">
        <w:rPr>
          <w:lang w:val="en-GB"/>
        </w:rPr>
        <w:t>teologiske</w:t>
      </w:r>
      <w:proofErr w:type="spellEnd"/>
      <w:r w:rsidRPr="006D032C">
        <w:rPr>
          <w:lang w:val="en-GB"/>
        </w:rPr>
        <w:t xml:space="preserve"> </w:t>
      </w:r>
      <w:proofErr w:type="spellStart"/>
      <w:r w:rsidRPr="006D032C">
        <w:rPr>
          <w:lang w:val="en-GB"/>
        </w:rPr>
        <w:t>fakultet</w:t>
      </w:r>
      <w:proofErr w:type="spellEnd"/>
      <w:r w:rsidRPr="006D032C">
        <w:rPr>
          <w:lang w:val="en-GB"/>
        </w:rPr>
        <w:t xml:space="preserve"> 1917, 1927, 1935, 1957, 1959, 1963, 1965; Det </w:t>
      </w:r>
      <w:proofErr w:type="spellStart"/>
      <w:r w:rsidRPr="006D032C">
        <w:rPr>
          <w:lang w:val="en-GB"/>
        </w:rPr>
        <w:t>teologiske</w:t>
      </w:r>
      <w:proofErr w:type="spellEnd"/>
      <w:r w:rsidRPr="006D032C">
        <w:rPr>
          <w:lang w:val="en-GB"/>
        </w:rPr>
        <w:t xml:space="preserve"> </w:t>
      </w:r>
      <w:proofErr w:type="spellStart"/>
      <w:r w:rsidRPr="006D032C">
        <w:rPr>
          <w:lang w:val="en-GB"/>
        </w:rPr>
        <w:t>Menighetsfakultet</w:t>
      </w:r>
      <w:proofErr w:type="spellEnd"/>
      <w:r w:rsidRPr="006D032C">
        <w:rPr>
          <w:lang w:val="en-GB"/>
        </w:rPr>
        <w:t xml:space="preserve"> 1926, 1937, 1964.</w:t>
      </w:r>
    </w:p>
  </w:endnote>
  <w:endnote w:id="21">
    <w:p w14:paraId="0ED335CE" w14:textId="55BE71CE" w:rsidR="006D032C" w:rsidRPr="006D032C" w:rsidRDefault="006D032C">
      <w:pPr>
        <w:pStyle w:val="Sluttnotetekst"/>
        <w:rPr>
          <w:lang w:val="en-GB"/>
        </w:rPr>
      </w:pPr>
      <w:r>
        <w:rPr>
          <w:rStyle w:val="Sluttnotereferanse"/>
        </w:rPr>
        <w:endnoteRef/>
      </w:r>
      <w:r w:rsidRPr="006D032C">
        <w:rPr>
          <w:lang w:val="en-GB"/>
        </w:rPr>
        <w:t xml:space="preserve"> </w:t>
      </w:r>
      <w:hyperlink r:id="rId1" w:history="1">
        <w:r w:rsidRPr="006D032C">
          <w:rPr>
            <w:rStyle w:val="Hyperkobling"/>
            <w:lang w:val="en-GB"/>
          </w:rPr>
          <w:t>https://</w:t>
        </w:r>
        <w:proofErr w:type="spellStart"/>
        <w:r w:rsidRPr="006D032C">
          <w:rPr>
            <w:rStyle w:val="Hyperkobling"/>
            <w:lang w:val="en-GB"/>
          </w:rPr>
          <w:t>snl.no</w:t>
        </w:r>
        <w:proofErr w:type="spellEnd"/>
      </w:hyperlink>
      <w:r w:rsidRPr="006D032C">
        <w:rPr>
          <w:lang w:val="en-GB"/>
        </w:rPr>
        <w:t xml:space="preserve">, </w:t>
      </w:r>
      <w:proofErr w:type="spellStart"/>
      <w:r w:rsidRPr="006D032C">
        <w:rPr>
          <w:lang w:val="en-GB"/>
        </w:rPr>
        <w:t>s.v.</w:t>
      </w:r>
      <w:proofErr w:type="spellEnd"/>
      <w:r w:rsidRPr="006D032C">
        <w:rPr>
          <w:lang w:val="en-GB"/>
        </w:rPr>
        <w:t xml:space="preserve"> «</w:t>
      </w:r>
      <w:proofErr w:type="spellStart"/>
      <w:r w:rsidRPr="006D032C">
        <w:rPr>
          <w:lang w:val="en-GB"/>
        </w:rPr>
        <w:t>finner</w:t>
      </w:r>
      <w:proofErr w:type="spellEnd"/>
      <w:r w:rsidRPr="006D032C">
        <w:rPr>
          <w:lang w:val="en-GB"/>
        </w:rPr>
        <w:t xml:space="preserve"> (</w:t>
      </w:r>
      <w:proofErr w:type="spellStart"/>
      <w:r w:rsidRPr="006D032C">
        <w:rPr>
          <w:lang w:val="en-GB"/>
        </w:rPr>
        <w:t>samer</w:t>
      </w:r>
      <w:proofErr w:type="spellEnd"/>
      <w:r w:rsidRPr="006D032C">
        <w:rPr>
          <w:lang w:val="en-GB"/>
        </w:rPr>
        <w:t>)», «lapper», lest 5.6.2022.</w:t>
      </w:r>
    </w:p>
  </w:endnote>
  <w:endnote w:id="22">
    <w:p w14:paraId="67EBBFD8" w14:textId="63826CA8" w:rsidR="006D032C" w:rsidRPr="009B05C0" w:rsidRDefault="006D032C">
      <w:pPr>
        <w:pStyle w:val="Sluttnotetekst"/>
      </w:pPr>
      <w:r>
        <w:rPr>
          <w:rStyle w:val="Sluttnotereferanse"/>
        </w:rPr>
        <w:endnoteRef/>
      </w:r>
      <w:r>
        <w:t xml:space="preserve"> Bang, </w:t>
      </w:r>
      <w:r>
        <w:rPr>
          <w:i/>
          <w:iCs/>
        </w:rPr>
        <w:t>Den norske kirkes historie</w:t>
      </w:r>
      <w:r>
        <w:t>, 104.</w:t>
      </w:r>
    </w:p>
  </w:endnote>
  <w:endnote w:id="23">
    <w:p w14:paraId="37CC4215" w14:textId="38C66F01" w:rsidR="006D032C" w:rsidRDefault="006D032C">
      <w:pPr>
        <w:pStyle w:val="Sluttnotetekst"/>
      </w:pPr>
      <w:r>
        <w:rPr>
          <w:rStyle w:val="Sluttnotereferanse"/>
        </w:rPr>
        <w:endnoteRef/>
      </w:r>
      <w:r>
        <w:t xml:space="preserve"> Ibid., 224.</w:t>
      </w:r>
    </w:p>
  </w:endnote>
  <w:endnote w:id="24">
    <w:p w14:paraId="438932A5" w14:textId="204E4415" w:rsidR="006D032C" w:rsidRDefault="006D032C">
      <w:pPr>
        <w:pStyle w:val="Sluttnotetekst"/>
      </w:pPr>
      <w:r>
        <w:rPr>
          <w:rStyle w:val="Sluttnotereferanse"/>
        </w:rPr>
        <w:endnoteRef/>
      </w:r>
      <w:r>
        <w:t xml:space="preserve"> Ibid., 301–2.</w:t>
      </w:r>
    </w:p>
  </w:endnote>
  <w:endnote w:id="25">
    <w:p w14:paraId="50A5A2DD" w14:textId="07749370" w:rsidR="006D032C" w:rsidRDefault="006D032C">
      <w:pPr>
        <w:pStyle w:val="Sluttnotetekst"/>
      </w:pPr>
      <w:r>
        <w:rPr>
          <w:rStyle w:val="Sluttnotereferanse"/>
        </w:rPr>
        <w:endnoteRef/>
      </w:r>
      <w:r>
        <w:t xml:space="preserve"> Ibid., 387.</w:t>
      </w:r>
    </w:p>
  </w:endnote>
  <w:endnote w:id="26">
    <w:p w14:paraId="73474C68" w14:textId="0620D0D8" w:rsidR="006D032C" w:rsidRDefault="006D032C">
      <w:pPr>
        <w:pStyle w:val="Sluttnotetekst"/>
      </w:pPr>
      <w:r>
        <w:rPr>
          <w:rStyle w:val="Sluttnotereferanse"/>
        </w:rPr>
        <w:endnoteRef/>
      </w:r>
      <w:r>
        <w:t xml:space="preserve"> Ibid., 413–</w:t>
      </w:r>
      <w:r w:rsidR="00F91D0B">
        <w:t>1</w:t>
      </w:r>
      <w:r>
        <w:t>4.</w:t>
      </w:r>
    </w:p>
  </w:endnote>
  <w:endnote w:id="27">
    <w:p w14:paraId="136812A2" w14:textId="2463A105" w:rsidR="006D032C" w:rsidRDefault="006D032C">
      <w:pPr>
        <w:pStyle w:val="Sluttnotetekst"/>
      </w:pPr>
      <w:r>
        <w:rPr>
          <w:rStyle w:val="Sluttnotereferanse"/>
        </w:rPr>
        <w:endnoteRef/>
      </w:r>
      <w:r>
        <w:t xml:space="preserve"> Ibid., 414.</w:t>
      </w:r>
    </w:p>
  </w:endnote>
  <w:endnote w:id="28">
    <w:p w14:paraId="47B9D3DD" w14:textId="5A059171" w:rsidR="006D032C" w:rsidRDefault="006D032C">
      <w:pPr>
        <w:pStyle w:val="Sluttnotetekst"/>
      </w:pPr>
      <w:r>
        <w:rPr>
          <w:rStyle w:val="Sluttnotereferanse"/>
        </w:rPr>
        <w:endnoteRef/>
      </w:r>
      <w:r>
        <w:t xml:space="preserve"> Nissen, </w:t>
      </w:r>
      <w:r w:rsidRPr="00F933AD">
        <w:rPr>
          <w:i/>
          <w:iCs/>
        </w:rPr>
        <w:t>De nordiske</w:t>
      </w:r>
      <w:r>
        <w:rPr>
          <w:i/>
          <w:iCs/>
        </w:rPr>
        <w:t xml:space="preserve"> kirkers historie</w:t>
      </w:r>
      <w:r>
        <w:t>, 340, 399–401, 559, 564–566.</w:t>
      </w:r>
    </w:p>
  </w:endnote>
  <w:endnote w:id="29">
    <w:p w14:paraId="30C1B4E6" w14:textId="48E023F4" w:rsidR="006D032C" w:rsidRPr="006D032C" w:rsidRDefault="006D032C">
      <w:pPr>
        <w:pStyle w:val="Sluttnotetekst"/>
        <w:rPr>
          <w:lang w:val="nn-NO"/>
        </w:rPr>
      </w:pPr>
      <w:r>
        <w:rPr>
          <w:rStyle w:val="Sluttnotereferanse"/>
        </w:rPr>
        <w:endnoteRef/>
      </w:r>
      <w:r w:rsidRPr="006D032C">
        <w:rPr>
          <w:lang w:val="nn-NO"/>
        </w:rPr>
        <w:t xml:space="preserve"> Ibid., 321, 359, 445–446.</w:t>
      </w:r>
    </w:p>
  </w:endnote>
  <w:endnote w:id="30">
    <w:p w14:paraId="00D53AD7" w14:textId="638F1C6A" w:rsidR="006D032C" w:rsidRPr="00544EC6" w:rsidRDefault="006D032C">
      <w:pPr>
        <w:pStyle w:val="Sluttnotetekst"/>
      </w:pPr>
      <w:r>
        <w:rPr>
          <w:rStyle w:val="Sluttnotereferanse"/>
        </w:rPr>
        <w:endnoteRef/>
      </w:r>
      <w:r w:rsidRPr="006D032C">
        <w:rPr>
          <w:lang w:val="nn-NO"/>
        </w:rPr>
        <w:t xml:space="preserve"> Kolsrud, </w:t>
      </w:r>
      <w:r w:rsidRPr="006D032C">
        <w:rPr>
          <w:i/>
          <w:iCs/>
          <w:lang w:val="nn-NO"/>
        </w:rPr>
        <w:t>Norges kyrkjesoga I</w:t>
      </w:r>
      <w:r w:rsidRPr="006D032C">
        <w:rPr>
          <w:lang w:val="nn-NO"/>
        </w:rPr>
        <w:t xml:space="preserve">, </w:t>
      </w:r>
      <w:proofErr w:type="spellStart"/>
      <w:r w:rsidRPr="006D032C">
        <w:rPr>
          <w:lang w:val="nn-NO"/>
        </w:rPr>
        <w:t>upaginert</w:t>
      </w:r>
      <w:proofErr w:type="spellEnd"/>
      <w:r w:rsidRPr="006D032C">
        <w:rPr>
          <w:lang w:val="nn-NO"/>
        </w:rPr>
        <w:t xml:space="preserve"> </w:t>
      </w:r>
      <w:r w:rsidR="00F91D0B">
        <w:rPr>
          <w:lang w:val="nn-NO"/>
        </w:rPr>
        <w:t>«</w:t>
      </w:r>
      <w:proofErr w:type="spellStart"/>
      <w:r w:rsidRPr="006D032C">
        <w:rPr>
          <w:lang w:val="nn-NO"/>
        </w:rPr>
        <w:t>Fyreord</w:t>
      </w:r>
      <w:proofErr w:type="spellEnd"/>
      <w:r w:rsidR="00F91D0B">
        <w:rPr>
          <w:lang w:val="nn-NO"/>
        </w:rPr>
        <w:t>»</w:t>
      </w:r>
      <w:r w:rsidRPr="006D032C">
        <w:rPr>
          <w:lang w:val="nn-NO"/>
        </w:rPr>
        <w:t xml:space="preserve">. I 2007 ble en del </w:t>
      </w:r>
      <w:r w:rsidR="00F91D0B">
        <w:rPr>
          <w:lang w:val="nn-NO"/>
        </w:rPr>
        <w:t>2</w:t>
      </w:r>
      <w:r w:rsidRPr="006D032C">
        <w:rPr>
          <w:lang w:val="nn-NO"/>
        </w:rPr>
        <w:t xml:space="preserve"> av </w:t>
      </w:r>
      <w:proofErr w:type="spellStart"/>
      <w:r w:rsidRPr="006D032C">
        <w:rPr>
          <w:lang w:val="nn-NO"/>
        </w:rPr>
        <w:t>forelesningene</w:t>
      </w:r>
      <w:proofErr w:type="spellEnd"/>
      <w:r w:rsidR="00F91D0B">
        <w:rPr>
          <w:lang w:val="nn-NO"/>
        </w:rPr>
        <w:t>,</w:t>
      </w:r>
      <w:r w:rsidRPr="006D032C">
        <w:rPr>
          <w:lang w:val="nn-NO"/>
        </w:rPr>
        <w:t xml:space="preserve"> som </w:t>
      </w:r>
      <w:proofErr w:type="spellStart"/>
      <w:r w:rsidRPr="006D032C">
        <w:rPr>
          <w:lang w:val="nn-NO"/>
        </w:rPr>
        <w:t>omfattet</w:t>
      </w:r>
      <w:proofErr w:type="spellEnd"/>
      <w:r w:rsidRPr="006D032C">
        <w:rPr>
          <w:lang w:val="nn-NO"/>
        </w:rPr>
        <w:t xml:space="preserve"> perioden </w:t>
      </w:r>
      <w:proofErr w:type="spellStart"/>
      <w:r w:rsidRPr="006D032C">
        <w:rPr>
          <w:lang w:val="nn-NO"/>
        </w:rPr>
        <w:t>fra</w:t>
      </w:r>
      <w:proofErr w:type="spellEnd"/>
      <w:r w:rsidRPr="006D032C">
        <w:rPr>
          <w:lang w:val="nn-NO"/>
        </w:rPr>
        <w:t xml:space="preserve"> 1500 til ca. 1740, publisert digitalt av universitetsbibliotekar Svein Helge </w:t>
      </w:r>
      <w:proofErr w:type="spellStart"/>
      <w:r w:rsidRPr="006D032C">
        <w:rPr>
          <w:lang w:val="nn-NO"/>
        </w:rPr>
        <w:t>Birkeflet</w:t>
      </w:r>
      <w:proofErr w:type="spellEnd"/>
      <w:r w:rsidRPr="006D032C">
        <w:rPr>
          <w:lang w:val="nn-NO"/>
        </w:rPr>
        <w:t xml:space="preserve">. </w:t>
      </w:r>
      <w:r>
        <w:t>Dette manuskriptet har ikke vært i bruk som lærebok, og inngår derfor ikke i analysen.</w:t>
      </w:r>
    </w:p>
  </w:endnote>
  <w:endnote w:id="31">
    <w:p w14:paraId="3DCAE62B" w14:textId="3CD334C8" w:rsidR="006D032C" w:rsidRDefault="006D032C">
      <w:pPr>
        <w:pStyle w:val="Sluttnotetekst"/>
      </w:pPr>
      <w:r>
        <w:rPr>
          <w:rStyle w:val="Sluttnotereferanse"/>
        </w:rPr>
        <w:endnoteRef/>
      </w:r>
      <w:r>
        <w:t xml:space="preserve"> Det teologiske fakultet 1957, 1959, 1963, 1965, 1981, Det teologiske Menighetsfakultet 1964, 1966, 1968, 1973, 1975, 1978.</w:t>
      </w:r>
    </w:p>
  </w:endnote>
  <w:endnote w:id="32">
    <w:p w14:paraId="11C1452F" w14:textId="407BF236" w:rsidR="006D032C" w:rsidRDefault="006D032C">
      <w:pPr>
        <w:pStyle w:val="Sluttnotetekst"/>
      </w:pPr>
      <w:r>
        <w:rPr>
          <w:rStyle w:val="Sluttnotereferanse"/>
        </w:rPr>
        <w:endnoteRef/>
      </w:r>
      <w:r>
        <w:t xml:space="preserve"> Ibid., 55–60.</w:t>
      </w:r>
    </w:p>
  </w:endnote>
  <w:endnote w:id="33">
    <w:p w14:paraId="08F4EC89" w14:textId="7C955BCA" w:rsidR="006D032C" w:rsidRDefault="006D032C">
      <w:pPr>
        <w:pStyle w:val="Sluttnotetekst"/>
      </w:pPr>
      <w:r>
        <w:rPr>
          <w:rStyle w:val="Sluttnotereferanse"/>
        </w:rPr>
        <w:endnoteRef/>
      </w:r>
      <w:r>
        <w:t xml:space="preserve"> Ibid., 55.</w:t>
      </w:r>
    </w:p>
  </w:endnote>
  <w:endnote w:id="34">
    <w:p w14:paraId="521B6AF4" w14:textId="0441EE32" w:rsidR="006D032C" w:rsidRDefault="006D032C">
      <w:pPr>
        <w:pStyle w:val="Sluttnotetekst"/>
      </w:pPr>
      <w:r>
        <w:rPr>
          <w:rStyle w:val="Sluttnotereferanse"/>
        </w:rPr>
        <w:endnoteRef/>
      </w:r>
      <w:r>
        <w:t xml:space="preserve"> Ibid., 316. </w:t>
      </w:r>
      <w:r w:rsidRPr="00D12628">
        <w:t xml:space="preserve">I et artikkelmanus trykt i 1947 gir Kolsrud en bredere framstilling </w:t>
      </w:r>
      <w:r w:rsidR="006005CF">
        <w:t xml:space="preserve">kalt </w:t>
      </w:r>
      <w:r w:rsidRPr="00D12628">
        <w:t xml:space="preserve">«Finnemisjonen fyre Thomas von Westen», om middelalderen 1–4. Dette manuset er skrevet etter forelesningene som ble publisert som </w:t>
      </w:r>
      <w:r w:rsidRPr="00D12628">
        <w:rPr>
          <w:i/>
          <w:iCs/>
        </w:rPr>
        <w:t xml:space="preserve">Norges </w:t>
      </w:r>
      <w:proofErr w:type="spellStart"/>
      <w:r w:rsidRPr="00D12628">
        <w:rPr>
          <w:i/>
          <w:iCs/>
        </w:rPr>
        <w:t>kyrkjesoga</w:t>
      </w:r>
      <w:proofErr w:type="spellEnd"/>
      <w:r w:rsidRPr="00D12628">
        <w:rPr>
          <w:i/>
          <w:iCs/>
        </w:rPr>
        <w:t xml:space="preserve"> I</w:t>
      </w:r>
      <w:r w:rsidRPr="00D12628">
        <w:t xml:space="preserve"> i 1958.</w:t>
      </w:r>
    </w:p>
  </w:endnote>
  <w:endnote w:id="35">
    <w:p w14:paraId="65A0E497" w14:textId="4D20F054" w:rsidR="006D032C" w:rsidRDefault="006D032C">
      <w:pPr>
        <w:pStyle w:val="Sluttnotetekst"/>
      </w:pPr>
      <w:r>
        <w:rPr>
          <w:rStyle w:val="Sluttnotereferanse"/>
        </w:rPr>
        <w:endnoteRef/>
      </w:r>
      <w:r>
        <w:t xml:space="preserve"> Wisløff, </w:t>
      </w:r>
      <w:r>
        <w:rPr>
          <w:i/>
          <w:iCs/>
        </w:rPr>
        <w:t>Norsk kirkehistorie I</w:t>
      </w:r>
      <w:r>
        <w:t xml:space="preserve">, 42–3. </w:t>
      </w:r>
    </w:p>
  </w:endnote>
  <w:endnote w:id="36">
    <w:p w14:paraId="1914556E" w14:textId="77777777" w:rsidR="006D032C" w:rsidRPr="00184A43" w:rsidRDefault="006D032C" w:rsidP="002545B4">
      <w:pPr>
        <w:pStyle w:val="Sluttnotetekst"/>
      </w:pPr>
      <w:r>
        <w:rPr>
          <w:rStyle w:val="Sluttnotereferanse"/>
        </w:rPr>
        <w:endnoteRef/>
      </w:r>
      <w:r>
        <w:t xml:space="preserve"> Aarflot, </w:t>
      </w:r>
      <w:r>
        <w:rPr>
          <w:i/>
          <w:iCs/>
        </w:rPr>
        <w:t>Norsk kirkehistorie II,</w:t>
      </w:r>
      <w:r>
        <w:t xml:space="preserve"> 114–8.</w:t>
      </w:r>
    </w:p>
  </w:endnote>
  <w:endnote w:id="37">
    <w:p w14:paraId="55E14446" w14:textId="77777777" w:rsidR="006D032C" w:rsidRDefault="006D032C" w:rsidP="002545B4">
      <w:pPr>
        <w:pStyle w:val="Sluttnotetekst"/>
      </w:pPr>
      <w:r>
        <w:rPr>
          <w:rStyle w:val="Sluttnotereferanse"/>
        </w:rPr>
        <w:endnoteRef/>
      </w:r>
      <w:r>
        <w:t xml:space="preserve"> Ibid., 149.</w:t>
      </w:r>
    </w:p>
  </w:endnote>
  <w:endnote w:id="38">
    <w:p w14:paraId="5987BE2F" w14:textId="705BA5EA" w:rsidR="006D032C" w:rsidRDefault="006D032C" w:rsidP="00737F45">
      <w:pPr>
        <w:pStyle w:val="Sluttnotetekst"/>
      </w:pPr>
      <w:r>
        <w:rPr>
          <w:rStyle w:val="Sluttnotereferanse"/>
        </w:rPr>
        <w:endnoteRef/>
      </w:r>
      <w:r>
        <w:t xml:space="preserve"> Ibid., 470–</w:t>
      </w:r>
      <w:r w:rsidR="00EA3AC5">
        <w:t>7</w:t>
      </w:r>
      <w:r>
        <w:t>2.</w:t>
      </w:r>
    </w:p>
  </w:endnote>
  <w:endnote w:id="39">
    <w:p w14:paraId="4153FBFD" w14:textId="06F8F33A" w:rsidR="006D032C" w:rsidRDefault="006D032C">
      <w:pPr>
        <w:pStyle w:val="Sluttnotetekst"/>
      </w:pPr>
      <w:r>
        <w:rPr>
          <w:rStyle w:val="Sluttnotereferanse"/>
        </w:rPr>
        <w:endnoteRef/>
      </w:r>
      <w:r>
        <w:t xml:space="preserve"> Ibid., 483–</w:t>
      </w:r>
      <w:r w:rsidR="00EA3AC5">
        <w:t>8</w:t>
      </w:r>
      <w:r>
        <w:t>7.</w:t>
      </w:r>
    </w:p>
  </w:endnote>
  <w:endnote w:id="40">
    <w:p w14:paraId="53F272EB" w14:textId="33434D03" w:rsidR="006D032C" w:rsidRPr="000F14CE" w:rsidRDefault="006D032C">
      <w:pPr>
        <w:pStyle w:val="Sluttnotetekst"/>
      </w:pPr>
      <w:r>
        <w:rPr>
          <w:rStyle w:val="Sluttnotereferanse"/>
        </w:rPr>
        <w:endnoteRef/>
      </w:r>
      <w:r>
        <w:t xml:space="preserve"> Wisløff, </w:t>
      </w:r>
      <w:r>
        <w:rPr>
          <w:i/>
          <w:iCs/>
        </w:rPr>
        <w:t>Norsk kirkehistorie III</w:t>
      </w:r>
      <w:r>
        <w:t>, 67–</w:t>
      </w:r>
      <w:r w:rsidR="00EA3AC5">
        <w:t>6</w:t>
      </w:r>
      <w:r>
        <w:t>8, 338–</w:t>
      </w:r>
      <w:r w:rsidR="00EA3AC5">
        <w:t>3</w:t>
      </w:r>
      <w:r>
        <w:t>9.</w:t>
      </w:r>
    </w:p>
  </w:endnote>
  <w:endnote w:id="41">
    <w:p w14:paraId="4FBCE34D" w14:textId="2C7AB892" w:rsidR="006D032C" w:rsidRDefault="006D032C">
      <w:pPr>
        <w:pStyle w:val="Sluttnotetekst"/>
      </w:pPr>
      <w:r>
        <w:rPr>
          <w:rStyle w:val="Sluttnotereferanse"/>
        </w:rPr>
        <w:endnoteRef/>
      </w:r>
      <w:r>
        <w:t xml:space="preserve"> Ibid., 68.</w:t>
      </w:r>
    </w:p>
  </w:endnote>
  <w:endnote w:id="42">
    <w:p w14:paraId="6D4E26C1" w14:textId="37E17669" w:rsidR="006D032C" w:rsidRDefault="006D032C">
      <w:pPr>
        <w:pStyle w:val="Sluttnotetekst"/>
      </w:pPr>
      <w:r>
        <w:rPr>
          <w:rStyle w:val="Sluttnotereferanse"/>
        </w:rPr>
        <w:endnoteRef/>
      </w:r>
      <w:r>
        <w:t xml:space="preserve"> Det teologiske fakultet 1957, 1959, 1963, 1965, 1974, 1981; Det teologiske Menighetsfakultet 1964, 1966, 1968, 1973, 1975, 1978.</w:t>
      </w:r>
    </w:p>
  </w:endnote>
  <w:endnote w:id="43">
    <w:p w14:paraId="1DB14FDE" w14:textId="6CE83A5C" w:rsidR="006D032C" w:rsidRDefault="006D032C">
      <w:pPr>
        <w:pStyle w:val="Sluttnotetekst"/>
      </w:pPr>
      <w:r>
        <w:rPr>
          <w:rStyle w:val="Sluttnotereferanse"/>
        </w:rPr>
        <w:endnoteRef/>
      </w:r>
      <w:r>
        <w:t xml:space="preserve"> Det teologiske fakultet 1981.</w:t>
      </w:r>
    </w:p>
  </w:endnote>
  <w:endnote w:id="44">
    <w:p w14:paraId="21285E8C" w14:textId="730D49A8" w:rsidR="006D032C" w:rsidRPr="00F11638" w:rsidRDefault="006D032C">
      <w:pPr>
        <w:pStyle w:val="Sluttnotetekst"/>
      </w:pPr>
      <w:r>
        <w:rPr>
          <w:rStyle w:val="Sluttnotereferanse"/>
        </w:rPr>
        <w:endnoteRef/>
      </w:r>
      <w:r>
        <w:t xml:space="preserve"> Molland, </w:t>
      </w:r>
      <w:r>
        <w:rPr>
          <w:i/>
          <w:iCs/>
        </w:rPr>
        <w:t>Norges kirkehistorie I</w:t>
      </w:r>
      <w:r>
        <w:t>, 153</w:t>
      </w:r>
    </w:p>
  </w:endnote>
  <w:endnote w:id="45">
    <w:p w14:paraId="1E823BF5" w14:textId="37EE37FE" w:rsidR="006D032C" w:rsidRDefault="006D032C">
      <w:pPr>
        <w:pStyle w:val="Sluttnotetekst"/>
      </w:pPr>
      <w:r>
        <w:rPr>
          <w:rStyle w:val="Sluttnotereferanse"/>
        </w:rPr>
        <w:endnoteRef/>
      </w:r>
      <w:r>
        <w:t xml:space="preserve"> Ibid., 167–</w:t>
      </w:r>
      <w:r w:rsidR="00EA3AC5">
        <w:t>6</w:t>
      </w:r>
      <w:r>
        <w:t>9.</w:t>
      </w:r>
    </w:p>
  </w:endnote>
  <w:endnote w:id="46">
    <w:p w14:paraId="5C8A19FA" w14:textId="48E6E530" w:rsidR="006D032C" w:rsidRPr="00E03C29" w:rsidRDefault="006D032C">
      <w:pPr>
        <w:pStyle w:val="Sluttnotetekst"/>
      </w:pPr>
      <w:r>
        <w:rPr>
          <w:rStyle w:val="Sluttnotereferanse"/>
        </w:rPr>
        <w:endnoteRef/>
      </w:r>
      <w:r>
        <w:t xml:space="preserve"> Moe, </w:t>
      </w:r>
      <w:r>
        <w:rPr>
          <w:i/>
          <w:iCs/>
        </w:rPr>
        <w:t>Kirke underveis</w:t>
      </w:r>
      <w:r>
        <w:t>, 142–</w:t>
      </w:r>
      <w:r w:rsidR="00EA3AC5">
        <w:t>4</w:t>
      </w:r>
      <w:r>
        <w:t>3.</w:t>
      </w:r>
    </w:p>
  </w:endnote>
  <w:endnote w:id="47">
    <w:p w14:paraId="6756F30A" w14:textId="0825E6B7" w:rsidR="006D032C" w:rsidRPr="00E03C29" w:rsidRDefault="006D032C">
      <w:pPr>
        <w:pStyle w:val="Sluttnotetekst"/>
      </w:pPr>
      <w:r>
        <w:rPr>
          <w:rStyle w:val="Sluttnotereferanse"/>
        </w:rPr>
        <w:endnoteRef/>
      </w:r>
      <w:r>
        <w:t xml:space="preserve"> Oftestad, Rasmussen, Schumacher, </w:t>
      </w:r>
      <w:r>
        <w:rPr>
          <w:i/>
          <w:iCs/>
        </w:rPr>
        <w:t>Norsk kirkehistorie</w:t>
      </w:r>
      <w:r>
        <w:t>, 150. Boka er siden kommet i nye utgaver (1993, 2005, med nye opplag fram til 2020), uten at det er skjedd endringer i teksten.</w:t>
      </w:r>
    </w:p>
  </w:endnote>
  <w:endnote w:id="48">
    <w:p w14:paraId="7022986B" w14:textId="2E9778F9" w:rsidR="006D032C" w:rsidRPr="00E03C29" w:rsidRDefault="006D032C">
      <w:pPr>
        <w:pStyle w:val="Sluttnotetekst"/>
      </w:pPr>
      <w:r>
        <w:rPr>
          <w:rStyle w:val="Sluttnotereferanse"/>
        </w:rPr>
        <w:endnoteRef/>
      </w:r>
      <w:r>
        <w:t xml:space="preserve"> </w:t>
      </w:r>
      <w:proofErr w:type="spellStart"/>
      <w:r>
        <w:t>Bøckman</w:t>
      </w:r>
      <w:proofErr w:type="spellEnd"/>
      <w:r>
        <w:t xml:space="preserve">, </w:t>
      </w:r>
      <w:r>
        <w:rPr>
          <w:i/>
          <w:iCs/>
        </w:rPr>
        <w:t>Den norske kirke</w:t>
      </w:r>
      <w:r>
        <w:t xml:space="preserve">, 24. </w:t>
      </w:r>
      <w:proofErr w:type="spellStart"/>
      <w:r>
        <w:t>Bøckmans</w:t>
      </w:r>
      <w:proofErr w:type="spellEnd"/>
      <w:r>
        <w:t xml:space="preserve"> bok har en svært kortfattet historisk del, men den var skrevet for grunnfagsstudiet i kristendom ved Universitetet i Trondheim (nå NTNU), og er derfor inkludert i denne framstillingen. </w:t>
      </w:r>
    </w:p>
  </w:endnote>
  <w:endnote w:id="49">
    <w:p w14:paraId="574296B9" w14:textId="5BE1AD5E" w:rsidR="006D032C" w:rsidRDefault="006D032C">
      <w:pPr>
        <w:pStyle w:val="Sluttnotetekst"/>
      </w:pPr>
      <w:r>
        <w:rPr>
          <w:rStyle w:val="Sluttnotereferanse"/>
        </w:rPr>
        <w:endnoteRef/>
      </w:r>
      <w:r>
        <w:t xml:space="preserve"> Aarflot, </w:t>
      </w:r>
      <w:r>
        <w:rPr>
          <w:i/>
          <w:iCs/>
        </w:rPr>
        <w:t>Norsk kirke i tusen år,</w:t>
      </w:r>
      <w:r>
        <w:t xml:space="preserve"> 80–</w:t>
      </w:r>
      <w:r w:rsidR="0037734D">
        <w:t>8</w:t>
      </w:r>
      <w:r>
        <w:t xml:space="preserve">1, 109, </w:t>
      </w:r>
      <w:proofErr w:type="spellStart"/>
      <w:r w:rsidR="0037734D">
        <w:t>kf</w:t>
      </w:r>
      <w:proofErr w:type="spellEnd"/>
      <w:r w:rsidR="0037734D">
        <w:t>.</w:t>
      </w:r>
      <w:r>
        <w:t xml:space="preserve"> Aarflot, </w:t>
      </w:r>
      <w:r>
        <w:rPr>
          <w:i/>
          <w:iCs/>
        </w:rPr>
        <w:t>Norsk kirkehistorie II</w:t>
      </w:r>
      <w:r>
        <w:t>, 114–</w:t>
      </w:r>
      <w:r w:rsidR="0037734D">
        <w:t>1</w:t>
      </w:r>
      <w:r>
        <w:t>8 og 149.</w:t>
      </w:r>
    </w:p>
  </w:endnote>
  <w:endnote w:id="50">
    <w:p w14:paraId="145D8AC0" w14:textId="71F3221F" w:rsidR="006D032C" w:rsidRPr="00101F44" w:rsidRDefault="006D032C">
      <w:pPr>
        <w:pStyle w:val="Sluttnotetekst"/>
      </w:pPr>
      <w:r>
        <w:rPr>
          <w:rStyle w:val="Sluttnotereferanse"/>
        </w:rPr>
        <w:endnoteRef/>
      </w:r>
      <w:r>
        <w:t xml:space="preserve"> Aarflot, </w:t>
      </w:r>
      <w:r>
        <w:rPr>
          <w:i/>
          <w:iCs/>
        </w:rPr>
        <w:t>Norsk kirke i tusen år</w:t>
      </w:r>
      <w:r>
        <w:t>, 110</w:t>
      </w:r>
      <w:r w:rsidR="0037734D">
        <w:t xml:space="preserve">; </w:t>
      </w:r>
      <w:r>
        <w:t xml:space="preserve">Moe, </w:t>
      </w:r>
      <w:r>
        <w:rPr>
          <w:i/>
          <w:iCs/>
        </w:rPr>
        <w:t>Kirke underveis</w:t>
      </w:r>
      <w:r>
        <w:t>, 206–7</w:t>
      </w:r>
      <w:r w:rsidR="0037734D">
        <w:t>;</w:t>
      </w:r>
      <w:r>
        <w:t xml:space="preserve"> Oftestad, Rasmussen, Schumacher, </w:t>
      </w:r>
      <w:r>
        <w:rPr>
          <w:i/>
          <w:iCs/>
        </w:rPr>
        <w:t>Norsk kirkehistorie</w:t>
      </w:r>
      <w:r>
        <w:t>, 215–</w:t>
      </w:r>
      <w:r w:rsidR="0037734D">
        <w:t>1</w:t>
      </w:r>
      <w:r>
        <w:t>6.</w:t>
      </w:r>
    </w:p>
  </w:endnote>
  <w:endnote w:id="51">
    <w:p w14:paraId="75BD0B9C" w14:textId="1770E8EA" w:rsidR="006D032C" w:rsidRPr="00E027FB" w:rsidRDefault="006D032C" w:rsidP="00E027FB">
      <w:pPr>
        <w:pStyle w:val="Sluttnotetekst"/>
      </w:pPr>
      <w:r>
        <w:rPr>
          <w:rStyle w:val="Sluttnotereferanse"/>
        </w:rPr>
        <w:endnoteRef/>
      </w:r>
      <w:r>
        <w:t xml:space="preserve"> </w:t>
      </w:r>
      <w:proofErr w:type="spellStart"/>
      <w:r>
        <w:t>Bøckman</w:t>
      </w:r>
      <w:proofErr w:type="spellEnd"/>
      <w:r>
        <w:t xml:space="preserve">, </w:t>
      </w:r>
      <w:r>
        <w:rPr>
          <w:i/>
          <w:iCs/>
        </w:rPr>
        <w:t>Den norske kirke,</w:t>
      </w:r>
      <w:r>
        <w:t xml:space="preserve"> 35</w:t>
      </w:r>
      <w:r w:rsidR="0037734D">
        <w:t>;</w:t>
      </w:r>
      <w:r>
        <w:t xml:space="preserve"> Aarflot, </w:t>
      </w:r>
      <w:r>
        <w:rPr>
          <w:i/>
          <w:iCs/>
        </w:rPr>
        <w:t>Norsk kirke i tusen år</w:t>
      </w:r>
      <w:r>
        <w:t>, 110.</w:t>
      </w:r>
    </w:p>
  </w:endnote>
  <w:endnote w:id="52">
    <w:p w14:paraId="03E10015" w14:textId="7F4308F5" w:rsidR="006D032C" w:rsidRDefault="006D032C">
      <w:pPr>
        <w:pStyle w:val="Sluttnotetekst"/>
      </w:pPr>
      <w:r>
        <w:rPr>
          <w:rStyle w:val="Sluttnotereferanse"/>
        </w:rPr>
        <w:endnoteRef/>
      </w:r>
      <w:r>
        <w:t xml:space="preserve"> Ibid., 109.</w:t>
      </w:r>
    </w:p>
  </w:endnote>
  <w:endnote w:id="53">
    <w:p w14:paraId="39AD6611" w14:textId="61A410FA" w:rsidR="006D032C" w:rsidRPr="00A870A3" w:rsidRDefault="006D032C">
      <w:pPr>
        <w:pStyle w:val="Sluttnotetekst"/>
      </w:pPr>
      <w:r>
        <w:rPr>
          <w:rStyle w:val="Sluttnotereferanse"/>
        </w:rPr>
        <w:endnoteRef/>
      </w:r>
      <w:r>
        <w:t xml:space="preserve"> Elstad og Halse, </w:t>
      </w:r>
      <w:r>
        <w:rPr>
          <w:i/>
          <w:iCs/>
        </w:rPr>
        <w:t>Illustrert norsk kristendomshistorie</w:t>
      </w:r>
      <w:r>
        <w:t>, 95–</w:t>
      </w:r>
      <w:r w:rsidR="0037734D">
        <w:t>9</w:t>
      </w:r>
      <w:r>
        <w:t>6.</w:t>
      </w:r>
    </w:p>
  </w:endnote>
  <w:endnote w:id="54">
    <w:p w14:paraId="2455D100" w14:textId="6E2C3AF5" w:rsidR="006D032C" w:rsidRDefault="006D032C">
      <w:pPr>
        <w:pStyle w:val="Sluttnotetekst"/>
      </w:pPr>
      <w:r>
        <w:rPr>
          <w:rStyle w:val="Sluttnotereferanse"/>
        </w:rPr>
        <w:endnoteRef/>
      </w:r>
      <w:r>
        <w:t xml:space="preserve"> Ibid., 117–</w:t>
      </w:r>
      <w:r w:rsidR="0037734D">
        <w:t>1</w:t>
      </w:r>
      <w:r>
        <w:t>9.</w:t>
      </w:r>
    </w:p>
  </w:endnote>
  <w:endnote w:id="55">
    <w:p w14:paraId="404ED29D" w14:textId="31DEB7AD" w:rsidR="006D032C" w:rsidRDefault="006D032C" w:rsidP="00CF0220">
      <w:pPr>
        <w:pStyle w:val="Sluttnotetekst"/>
      </w:pPr>
      <w:r>
        <w:rPr>
          <w:rStyle w:val="Sluttnotereferanse"/>
        </w:rPr>
        <w:endnoteRef/>
      </w:r>
      <w:r>
        <w:t xml:space="preserve"> Ibid., 151–</w:t>
      </w:r>
      <w:r w:rsidR="0037734D">
        <w:t>5</w:t>
      </w:r>
      <w:r>
        <w:t>3.</w:t>
      </w:r>
    </w:p>
  </w:endnote>
  <w:endnote w:id="56">
    <w:p w14:paraId="61B1E61C" w14:textId="48392643" w:rsidR="006D032C" w:rsidRDefault="006D032C">
      <w:pPr>
        <w:pStyle w:val="Sluttnotetekst"/>
      </w:pPr>
      <w:r>
        <w:rPr>
          <w:rStyle w:val="Sluttnotereferanse"/>
        </w:rPr>
        <w:endnoteRef/>
      </w:r>
      <w:r>
        <w:t xml:space="preserve"> Ibid., 153–</w:t>
      </w:r>
      <w:r w:rsidR="0037734D">
        <w:t>5</w:t>
      </w:r>
      <w:r>
        <w:t>4.</w:t>
      </w:r>
    </w:p>
  </w:endnote>
  <w:endnote w:id="57">
    <w:p w14:paraId="45C5F992" w14:textId="76256EC8" w:rsidR="006D032C" w:rsidRPr="006D032C" w:rsidRDefault="006D032C">
      <w:pPr>
        <w:pStyle w:val="Sluttnotetekst"/>
        <w:rPr>
          <w:lang w:val="nn-NO"/>
        </w:rPr>
      </w:pPr>
      <w:r>
        <w:rPr>
          <w:rStyle w:val="Sluttnotereferanse"/>
        </w:rPr>
        <w:endnoteRef/>
      </w:r>
      <w:r w:rsidRPr="006D032C">
        <w:rPr>
          <w:lang w:val="nn-NO"/>
        </w:rPr>
        <w:t xml:space="preserve"> Ibid., 155.</w:t>
      </w:r>
    </w:p>
  </w:endnote>
  <w:endnote w:id="58">
    <w:p w14:paraId="1B9368CC" w14:textId="537DBDF1" w:rsidR="006D032C" w:rsidRPr="006D032C" w:rsidRDefault="006D032C">
      <w:pPr>
        <w:pStyle w:val="Sluttnotetekst"/>
        <w:rPr>
          <w:lang w:val="nn-NO"/>
        </w:rPr>
      </w:pPr>
      <w:r>
        <w:rPr>
          <w:rStyle w:val="Sluttnotereferanse"/>
        </w:rPr>
        <w:endnoteRef/>
      </w:r>
      <w:r w:rsidRPr="006D032C">
        <w:rPr>
          <w:lang w:val="nn-NO"/>
        </w:rPr>
        <w:t xml:space="preserve"> Ibid., 156–</w:t>
      </w:r>
      <w:r w:rsidR="0037734D">
        <w:rPr>
          <w:lang w:val="nn-NO"/>
        </w:rPr>
        <w:t>5</w:t>
      </w:r>
      <w:r w:rsidRPr="006D032C">
        <w:rPr>
          <w:lang w:val="nn-NO"/>
        </w:rPr>
        <w:t>7. Norges Samemisjon omtales også i oversikten over «Frivillige kristne organisasjonar innanfor kyrkja», 276.</w:t>
      </w:r>
    </w:p>
  </w:endnote>
  <w:endnote w:id="59">
    <w:p w14:paraId="4BDEF582" w14:textId="0F63D36F" w:rsidR="006D032C" w:rsidRPr="006D032C" w:rsidRDefault="006D032C">
      <w:pPr>
        <w:pStyle w:val="Sluttnotetekst"/>
        <w:rPr>
          <w:lang w:val="nn-NO"/>
        </w:rPr>
      </w:pPr>
      <w:r>
        <w:rPr>
          <w:rStyle w:val="Sluttnotereferanse"/>
        </w:rPr>
        <w:endnoteRef/>
      </w:r>
      <w:r w:rsidRPr="006D032C">
        <w:rPr>
          <w:lang w:val="nn-NO"/>
        </w:rPr>
        <w:t xml:space="preserve"> Ibid., 264.</w:t>
      </w:r>
    </w:p>
  </w:endnote>
  <w:endnote w:id="60">
    <w:p w14:paraId="143C0713" w14:textId="19ECAC15" w:rsidR="006D032C" w:rsidRPr="006D032C" w:rsidRDefault="006D032C" w:rsidP="00030482">
      <w:pPr>
        <w:pStyle w:val="Sluttnotetekst"/>
        <w:rPr>
          <w:lang w:val="nn-NO"/>
        </w:rPr>
      </w:pPr>
      <w:r>
        <w:rPr>
          <w:rStyle w:val="Sluttnotereferanse"/>
        </w:rPr>
        <w:endnoteRef/>
      </w:r>
      <w:r w:rsidRPr="006D032C">
        <w:rPr>
          <w:lang w:val="nn-NO"/>
        </w:rPr>
        <w:t xml:space="preserve"> Ibid., 225–</w:t>
      </w:r>
      <w:r w:rsidR="0037734D">
        <w:rPr>
          <w:lang w:val="nn-NO"/>
        </w:rPr>
        <w:t>2</w:t>
      </w:r>
      <w:r w:rsidRPr="006D032C">
        <w:rPr>
          <w:lang w:val="nn-NO"/>
        </w:rPr>
        <w:t>6.</w:t>
      </w:r>
    </w:p>
  </w:endnote>
  <w:endnote w:id="61">
    <w:p w14:paraId="588C9948" w14:textId="279259D4" w:rsidR="006D032C" w:rsidRPr="006D032C" w:rsidRDefault="006D032C">
      <w:pPr>
        <w:pStyle w:val="Sluttnotetekst"/>
        <w:rPr>
          <w:lang w:val="nn-NO"/>
        </w:rPr>
      </w:pPr>
      <w:r>
        <w:rPr>
          <w:rStyle w:val="Sluttnotereferanse"/>
        </w:rPr>
        <w:endnoteRef/>
      </w:r>
      <w:r w:rsidRPr="006D032C">
        <w:rPr>
          <w:lang w:val="nn-NO"/>
        </w:rPr>
        <w:t xml:space="preserve"> Bindet </w:t>
      </w:r>
      <w:proofErr w:type="spellStart"/>
      <w:r w:rsidRPr="006D032C">
        <w:rPr>
          <w:lang w:val="nn-NO"/>
        </w:rPr>
        <w:t>forfattes</w:t>
      </w:r>
      <w:proofErr w:type="spellEnd"/>
      <w:r w:rsidRPr="006D032C">
        <w:rPr>
          <w:lang w:val="nn-NO"/>
        </w:rPr>
        <w:t xml:space="preserve"> av </w:t>
      </w:r>
      <w:proofErr w:type="spellStart"/>
      <w:r w:rsidRPr="006D032C">
        <w:rPr>
          <w:lang w:val="nn-NO"/>
        </w:rPr>
        <w:t>historikeren</w:t>
      </w:r>
      <w:proofErr w:type="spellEnd"/>
      <w:r w:rsidRPr="006D032C">
        <w:rPr>
          <w:lang w:val="nn-NO"/>
        </w:rPr>
        <w:t xml:space="preserve"> Knut Dørum og er </w:t>
      </w:r>
      <w:proofErr w:type="spellStart"/>
      <w:r w:rsidRPr="006D032C">
        <w:rPr>
          <w:lang w:val="nn-NO"/>
        </w:rPr>
        <w:t>ventet</w:t>
      </w:r>
      <w:proofErr w:type="spellEnd"/>
      <w:r w:rsidRPr="006D032C">
        <w:rPr>
          <w:lang w:val="nn-NO"/>
        </w:rPr>
        <w:t xml:space="preserve"> i 2024.</w:t>
      </w:r>
    </w:p>
  </w:endnote>
  <w:endnote w:id="62">
    <w:p w14:paraId="1FB6E096" w14:textId="348CD655" w:rsidR="006D032C" w:rsidRPr="006D032C" w:rsidRDefault="006D032C">
      <w:pPr>
        <w:pStyle w:val="Sluttnotetekst"/>
        <w:rPr>
          <w:lang w:val="nn-NO"/>
        </w:rPr>
      </w:pPr>
      <w:r>
        <w:rPr>
          <w:rStyle w:val="Sluttnotereferanse"/>
        </w:rPr>
        <w:endnoteRef/>
      </w:r>
      <w:r w:rsidRPr="006D032C">
        <w:rPr>
          <w:lang w:val="nn-NO"/>
        </w:rPr>
        <w:t xml:space="preserve"> Sødal, </w:t>
      </w:r>
      <w:r w:rsidRPr="006D032C">
        <w:rPr>
          <w:i/>
          <w:iCs/>
          <w:lang w:val="nn-NO"/>
        </w:rPr>
        <w:t xml:space="preserve">Norsk kristendomshistorie 1800–2020, </w:t>
      </w:r>
      <w:r w:rsidRPr="006D032C">
        <w:rPr>
          <w:lang w:val="nn-NO"/>
        </w:rPr>
        <w:t>61</w:t>
      </w:r>
      <w:r w:rsidR="0037734D">
        <w:rPr>
          <w:lang w:val="nn-NO"/>
        </w:rPr>
        <w:t>–6</w:t>
      </w:r>
      <w:r w:rsidRPr="006D032C">
        <w:rPr>
          <w:lang w:val="nn-NO"/>
        </w:rPr>
        <w:t>2, 158.</w:t>
      </w:r>
    </w:p>
  </w:endnote>
  <w:endnote w:id="63">
    <w:p w14:paraId="23CE8672" w14:textId="1A075D30" w:rsidR="006D032C" w:rsidRPr="006D032C" w:rsidRDefault="006D032C">
      <w:pPr>
        <w:pStyle w:val="Sluttnotetekst"/>
        <w:rPr>
          <w:lang w:val="nn-NO"/>
        </w:rPr>
      </w:pPr>
      <w:r>
        <w:rPr>
          <w:rStyle w:val="Sluttnotereferanse"/>
        </w:rPr>
        <w:endnoteRef/>
      </w:r>
      <w:r w:rsidRPr="006D032C">
        <w:rPr>
          <w:lang w:val="nn-NO"/>
        </w:rPr>
        <w:t xml:space="preserve"> Ibid., 43–</w:t>
      </w:r>
      <w:r w:rsidR="00D51132">
        <w:rPr>
          <w:lang w:val="nn-NO"/>
        </w:rPr>
        <w:t>4</w:t>
      </w:r>
      <w:r w:rsidRPr="006D032C">
        <w:rPr>
          <w:lang w:val="nn-NO"/>
        </w:rPr>
        <w:t>5.</w:t>
      </w:r>
    </w:p>
  </w:endnote>
  <w:endnote w:id="64">
    <w:p w14:paraId="1FEF1497" w14:textId="278EB9E7" w:rsidR="006D032C" w:rsidRPr="006D032C" w:rsidRDefault="006D032C">
      <w:pPr>
        <w:pStyle w:val="Sluttnotetekst"/>
        <w:rPr>
          <w:lang w:val="nn-NO"/>
        </w:rPr>
      </w:pPr>
      <w:r>
        <w:rPr>
          <w:rStyle w:val="Sluttnotereferanse"/>
        </w:rPr>
        <w:endnoteRef/>
      </w:r>
      <w:r w:rsidRPr="006D032C">
        <w:rPr>
          <w:lang w:val="nn-NO"/>
        </w:rPr>
        <w:t xml:space="preserve"> Ibid., 202–3, jf. også </w:t>
      </w:r>
      <w:proofErr w:type="spellStart"/>
      <w:r w:rsidRPr="006D032C">
        <w:rPr>
          <w:lang w:val="nn-NO"/>
        </w:rPr>
        <w:t>spredte</w:t>
      </w:r>
      <w:proofErr w:type="spellEnd"/>
      <w:r w:rsidRPr="006D032C">
        <w:rPr>
          <w:lang w:val="nn-NO"/>
        </w:rPr>
        <w:t xml:space="preserve"> </w:t>
      </w:r>
      <w:proofErr w:type="spellStart"/>
      <w:r w:rsidRPr="006D032C">
        <w:rPr>
          <w:lang w:val="nn-NO"/>
        </w:rPr>
        <w:t>opplysninger</w:t>
      </w:r>
      <w:proofErr w:type="spellEnd"/>
      <w:r w:rsidRPr="006D032C">
        <w:rPr>
          <w:lang w:val="nn-NO"/>
        </w:rPr>
        <w:t>, 176–</w:t>
      </w:r>
      <w:r w:rsidR="00D51132">
        <w:rPr>
          <w:lang w:val="nn-NO"/>
        </w:rPr>
        <w:t>7</w:t>
      </w:r>
      <w:r w:rsidRPr="006D032C">
        <w:rPr>
          <w:lang w:val="nn-NO"/>
        </w:rPr>
        <w:t>8, 193, 195.</w:t>
      </w:r>
    </w:p>
  </w:endnote>
  <w:endnote w:id="65">
    <w:p w14:paraId="05AB15D7" w14:textId="4A0C838A" w:rsidR="006D032C" w:rsidRPr="006D032C" w:rsidRDefault="006D032C">
      <w:pPr>
        <w:pStyle w:val="Sluttnotetekst"/>
        <w:rPr>
          <w:lang w:val="nn-NO"/>
        </w:rPr>
      </w:pPr>
      <w:r>
        <w:rPr>
          <w:rStyle w:val="Sluttnotereferanse"/>
        </w:rPr>
        <w:endnoteRef/>
      </w:r>
      <w:r w:rsidRPr="006D032C">
        <w:rPr>
          <w:lang w:val="nn-NO"/>
        </w:rPr>
        <w:t xml:space="preserve"> </w:t>
      </w:r>
      <w:proofErr w:type="spellStart"/>
      <w:r w:rsidRPr="006D032C">
        <w:rPr>
          <w:lang w:val="nn-NO"/>
        </w:rPr>
        <w:t>Forfatterne</w:t>
      </w:r>
      <w:proofErr w:type="spellEnd"/>
      <w:r w:rsidRPr="006D032C">
        <w:rPr>
          <w:lang w:val="nn-NO"/>
        </w:rPr>
        <w:t xml:space="preserve"> er nå </w:t>
      </w:r>
      <w:proofErr w:type="spellStart"/>
      <w:r w:rsidRPr="006D032C">
        <w:rPr>
          <w:lang w:val="nn-NO"/>
        </w:rPr>
        <w:t>professorer</w:t>
      </w:r>
      <w:proofErr w:type="spellEnd"/>
      <w:r w:rsidRPr="006D032C">
        <w:rPr>
          <w:lang w:val="nn-NO"/>
        </w:rPr>
        <w:t xml:space="preserve"> ved </w:t>
      </w:r>
      <w:proofErr w:type="spellStart"/>
      <w:r w:rsidRPr="006D032C">
        <w:rPr>
          <w:lang w:val="nn-NO"/>
        </w:rPr>
        <w:t>henholdsvis</w:t>
      </w:r>
      <w:proofErr w:type="spellEnd"/>
      <w:r w:rsidRPr="006D032C">
        <w:rPr>
          <w:lang w:val="nn-NO"/>
        </w:rPr>
        <w:t xml:space="preserve"> Teologisk fakultet, Universitetet i Oslo og Høgskulen i Volda.</w:t>
      </w:r>
    </w:p>
  </w:endnote>
  <w:endnote w:id="66">
    <w:p w14:paraId="6316CF3B" w14:textId="297EA6FD" w:rsidR="006D032C" w:rsidRPr="006D032C" w:rsidRDefault="006D032C">
      <w:pPr>
        <w:pStyle w:val="Sluttnotetekst"/>
        <w:rPr>
          <w:lang w:val="nn-NO"/>
        </w:rPr>
      </w:pPr>
      <w:r>
        <w:rPr>
          <w:rStyle w:val="Sluttnotereferanse"/>
        </w:rPr>
        <w:endnoteRef/>
      </w:r>
      <w:r w:rsidRPr="006D032C">
        <w:rPr>
          <w:lang w:val="nn-NO"/>
        </w:rPr>
        <w:t xml:space="preserve"> Elstad og Halse, </w:t>
      </w:r>
      <w:r w:rsidRPr="006D032C">
        <w:rPr>
          <w:i/>
          <w:iCs/>
          <w:lang w:val="nn-NO"/>
        </w:rPr>
        <w:t>Norsk kristendomshistorie</w:t>
      </w:r>
      <w:r w:rsidRPr="006D032C">
        <w:rPr>
          <w:lang w:val="nn-NO"/>
        </w:rPr>
        <w:t>, 10–</w:t>
      </w:r>
      <w:r w:rsidR="00D51132">
        <w:rPr>
          <w:lang w:val="nn-NO"/>
        </w:rPr>
        <w:t>1</w:t>
      </w:r>
      <w:r w:rsidRPr="006D032C">
        <w:rPr>
          <w:lang w:val="nn-NO"/>
        </w:rPr>
        <w:t>1.</w:t>
      </w:r>
    </w:p>
  </w:endnote>
  <w:endnote w:id="67">
    <w:p w14:paraId="558E4639" w14:textId="77777777" w:rsidR="006D032C" w:rsidRPr="006D032C" w:rsidRDefault="006D032C" w:rsidP="00552BFB">
      <w:pPr>
        <w:pStyle w:val="Sluttnotetekst"/>
        <w:rPr>
          <w:lang w:val="en-GB"/>
        </w:rPr>
      </w:pPr>
      <w:r>
        <w:rPr>
          <w:rStyle w:val="Sluttnotereferanse"/>
        </w:rPr>
        <w:endnoteRef/>
      </w:r>
      <w:r w:rsidRPr="006D032C">
        <w:rPr>
          <w:lang w:val="en-GB"/>
        </w:rPr>
        <w:t xml:space="preserve"> Sjöberg og Sara, «When justice has borders», 107, 117.</w:t>
      </w:r>
    </w:p>
  </w:endnote>
  <w:endnote w:id="68">
    <w:p w14:paraId="2375A516" w14:textId="421F08E2" w:rsidR="006D032C" w:rsidRPr="006D032C" w:rsidRDefault="006D032C">
      <w:pPr>
        <w:pStyle w:val="Sluttnotetekst"/>
        <w:rPr>
          <w:lang w:val="en-GB"/>
        </w:rPr>
      </w:pPr>
      <w:r>
        <w:rPr>
          <w:rStyle w:val="Sluttnotereferanse"/>
        </w:rPr>
        <w:endnoteRef/>
      </w:r>
      <w:r w:rsidRPr="006D032C">
        <w:rPr>
          <w:lang w:val="en-GB"/>
        </w:rPr>
        <w:t xml:space="preserve"> </w:t>
      </w:r>
      <w:proofErr w:type="spellStart"/>
      <w:r w:rsidRPr="006D032C">
        <w:rPr>
          <w:lang w:val="en-GB"/>
        </w:rPr>
        <w:t>Eksempelvis</w:t>
      </w:r>
      <w:proofErr w:type="spellEnd"/>
      <w:r w:rsidRPr="006D032C">
        <w:rPr>
          <w:lang w:val="en-GB"/>
        </w:rPr>
        <w:t xml:space="preserve"> Hansen </w:t>
      </w:r>
      <w:proofErr w:type="spellStart"/>
      <w:r w:rsidRPr="006D032C">
        <w:rPr>
          <w:lang w:val="en-GB"/>
        </w:rPr>
        <w:t>og</w:t>
      </w:r>
      <w:proofErr w:type="spellEnd"/>
      <w:r w:rsidRPr="006D032C">
        <w:rPr>
          <w:lang w:val="en-GB"/>
        </w:rPr>
        <w:t xml:space="preserve"> Olsen, </w:t>
      </w:r>
      <w:proofErr w:type="spellStart"/>
      <w:r w:rsidRPr="006D032C">
        <w:rPr>
          <w:i/>
          <w:iCs/>
          <w:lang w:val="en-GB"/>
        </w:rPr>
        <w:t>Samenes</w:t>
      </w:r>
      <w:proofErr w:type="spellEnd"/>
      <w:r w:rsidRPr="006D032C">
        <w:rPr>
          <w:i/>
          <w:iCs/>
          <w:lang w:val="en-GB"/>
        </w:rPr>
        <w:t xml:space="preserve"> </w:t>
      </w:r>
      <w:proofErr w:type="spellStart"/>
      <w:r w:rsidRPr="006D032C">
        <w:rPr>
          <w:i/>
          <w:iCs/>
          <w:lang w:val="en-GB"/>
        </w:rPr>
        <w:t>historie</w:t>
      </w:r>
      <w:proofErr w:type="spellEnd"/>
      <w:r w:rsidRPr="006D032C">
        <w:rPr>
          <w:i/>
          <w:iCs/>
          <w:lang w:val="en-GB"/>
        </w:rPr>
        <w:t xml:space="preserve"> </w:t>
      </w:r>
      <w:proofErr w:type="spellStart"/>
      <w:r w:rsidRPr="006D032C">
        <w:rPr>
          <w:i/>
          <w:iCs/>
          <w:lang w:val="en-GB"/>
        </w:rPr>
        <w:t>fram</w:t>
      </w:r>
      <w:proofErr w:type="spellEnd"/>
      <w:r w:rsidRPr="006D032C">
        <w:rPr>
          <w:i/>
          <w:iCs/>
          <w:lang w:val="en-GB"/>
        </w:rPr>
        <w:t xml:space="preserve"> </w:t>
      </w:r>
      <w:proofErr w:type="spellStart"/>
      <w:r w:rsidRPr="006D032C">
        <w:rPr>
          <w:i/>
          <w:iCs/>
          <w:lang w:val="en-GB"/>
        </w:rPr>
        <w:t>til</w:t>
      </w:r>
      <w:proofErr w:type="spellEnd"/>
      <w:r w:rsidRPr="006D032C">
        <w:rPr>
          <w:i/>
          <w:iCs/>
          <w:lang w:val="en-GB"/>
        </w:rPr>
        <w:t xml:space="preserve"> 1750</w:t>
      </w:r>
      <w:r w:rsidR="00D51132">
        <w:rPr>
          <w:lang w:val="en-GB"/>
        </w:rPr>
        <w:t>;</w:t>
      </w:r>
      <w:r w:rsidRPr="006D032C">
        <w:rPr>
          <w:lang w:val="en-GB"/>
        </w:rPr>
        <w:t xml:space="preserve"> Andresen </w:t>
      </w:r>
      <w:proofErr w:type="spellStart"/>
      <w:r w:rsidRPr="006D032C">
        <w:rPr>
          <w:lang w:val="en-GB"/>
        </w:rPr>
        <w:t>mfl</w:t>
      </w:r>
      <w:proofErr w:type="spellEnd"/>
      <w:r w:rsidRPr="006D032C">
        <w:rPr>
          <w:lang w:val="en-GB"/>
        </w:rPr>
        <w:t xml:space="preserve">., </w:t>
      </w:r>
      <w:proofErr w:type="spellStart"/>
      <w:r w:rsidRPr="006D032C">
        <w:rPr>
          <w:i/>
          <w:iCs/>
          <w:lang w:val="en-GB"/>
        </w:rPr>
        <w:t>Samenes</w:t>
      </w:r>
      <w:proofErr w:type="spellEnd"/>
      <w:r w:rsidRPr="006D032C">
        <w:rPr>
          <w:i/>
          <w:iCs/>
          <w:lang w:val="en-GB"/>
        </w:rPr>
        <w:t xml:space="preserve"> </w:t>
      </w:r>
      <w:proofErr w:type="spellStart"/>
      <w:r w:rsidRPr="006D032C">
        <w:rPr>
          <w:i/>
          <w:iCs/>
          <w:lang w:val="en-GB"/>
        </w:rPr>
        <w:t>historie</w:t>
      </w:r>
      <w:proofErr w:type="spellEnd"/>
      <w:r w:rsidRPr="006D032C">
        <w:rPr>
          <w:i/>
          <w:iCs/>
          <w:lang w:val="en-GB"/>
        </w:rPr>
        <w:t xml:space="preserve"> </w:t>
      </w:r>
      <w:proofErr w:type="spellStart"/>
      <w:r w:rsidRPr="006D032C">
        <w:rPr>
          <w:i/>
          <w:iCs/>
          <w:lang w:val="en-GB"/>
        </w:rPr>
        <w:t>fra</w:t>
      </w:r>
      <w:proofErr w:type="spellEnd"/>
      <w:r w:rsidRPr="006D032C">
        <w:rPr>
          <w:i/>
          <w:iCs/>
          <w:lang w:val="en-GB"/>
        </w:rPr>
        <w:t xml:space="preserve"> 1751 </w:t>
      </w:r>
      <w:proofErr w:type="spellStart"/>
      <w:r w:rsidRPr="006D032C">
        <w:rPr>
          <w:i/>
          <w:iCs/>
          <w:lang w:val="en-GB"/>
        </w:rPr>
        <w:t>til</w:t>
      </w:r>
      <w:proofErr w:type="spellEnd"/>
      <w:r w:rsidRPr="006D032C">
        <w:rPr>
          <w:i/>
          <w:iCs/>
          <w:lang w:val="en-GB"/>
        </w:rPr>
        <w:t xml:space="preserve"> 2020</w:t>
      </w:r>
      <w:r w:rsidR="00D51132">
        <w:rPr>
          <w:lang w:val="en-GB"/>
        </w:rPr>
        <w:t>;</w:t>
      </w:r>
      <w:r w:rsidRPr="006D032C">
        <w:rPr>
          <w:lang w:val="en-GB"/>
        </w:rPr>
        <w:t xml:space="preserve"> Hansen, Bergesen </w:t>
      </w:r>
      <w:proofErr w:type="spellStart"/>
      <w:r w:rsidRPr="006D032C">
        <w:rPr>
          <w:lang w:val="en-GB"/>
        </w:rPr>
        <w:t>og</w:t>
      </w:r>
      <w:proofErr w:type="spellEnd"/>
      <w:r w:rsidRPr="006D032C">
        <w:rPr>
          <w:lang w:val="en-GB"/>
        </w:rPr>
        <w:t xml:space="preserve"> Hage, </w:t>
      </w:r>
      <w:r w:rsidRPr="006D032C">
        <w:rPr>
          <w:i/>
          <w:iCs/>
          <w:lang w:val="en-GB"/>
        </w:rPr>
        <w:t>The Protracted Reformation</w:t>
      </w:r>
      <w:r w:rsidR="00D51132">
        <w:rPr>
          <w:i/>
          <w:iCs/>
          <w:lang w:val="en-GB"/>
        </w:rPr>
        <w:t>:</w:t>
      </w:r>
      <w:r w:rsidRPr="006D032C">
        <w:rPr>
          <w:i/>
          <w:iCs/>
          <w:lang w:val="en-GB"/>
        </w:rPr>
        <w:t xml:space="preserve"> Introductory studies</w:t>
      </w:r>
      <w:r w:rsidR="00D51132">
        <w:rPr>
          <w:lang w:val="en-GB"/>
        </w:rPr>
        <w:t>;</w:t>
      </w:r>
      <w:r w:rsidRPr="006D032C">
        <w:rPr>
          <w:lang w:val="en-GB"/>
        </w:rPr>
        <w:t xml:space="preserve"> Berg, Bergesen </w:t>
      </w:r>
      <w:proofErr w:type="spellStart"/>
      <w:r w:rsidRPr="006D032C">
        <w:rPr>
          <w:lang w:val="en-GB"/>
        </w:rPr>
        <w:t>og</w:t>
      </w:r>
      <w:proofErr w:type="spellEnd"/>
      <w:r w:rsidRPr="006D032C">
        <w:rPr>
          <w:lang w:val="en-GB"/>
        </w:rPr>
        <w:t xml:space="preserve"> Kristiansen, </w:t>
      </w:r>
      <w:r w:rsidRPr="006D032C">
        <w:rPr>
          <w:i/>
          <w:iCs/>
          <w:lang w:val="en-GB"/>
        </w:rPr>
        <w:t>The Protracted Reformation</w:t>
      </w:r>
      <w:r w:rsidR="00D51132">
        <w:rPr>
          <w:lang w:val="en-GB"/>
        </w:rPr>
        <w:t>, bd. 2;</w:t>
      </w:r>
      <w:r w:rsidRPr="006D032C">
        <w:rPr>
          <w:lang w:val="en-GB"/>
        </w:rPr>
        <w:t xml:space="preserve"> Berg, Bergesen </w:t>
      </w:r>
      <w:proofErr w:type="spellStart"/>
      <w:r w:rsidRPr="006D032C">
        <w:rPr>
          <w:lang w:val="en-GB"/>
        </w:rPr>
        <w:t>og</w:t>
      </w:r>
      <w:proofErr w:type="spellEnd"/>
      <w:r w:rsidRPr="006D032C">
        <w:rPr>
          <w:lang w:val="en-GB"/>
        </w:rPr>
        <w:t xml:space="preserve"> Kristiansen, </w:t>
      </w:r>
      <w:r w:rsidRPr="006D032C">
        <w:rPr>
          <w:i/>
          <w:iCs/>
          <w:lang w:val="en-GB"/>
        </w:rPr>
        <w:t>The Protracted Reformation</w:t>
      </w:r>
      <w:r w:rsidR="00D51132">
        <w:rPr>
          <w:lang w:val="en-GB"/>
        </w:rPr>
        <w:t>, bd. 3;</w:t>
      </w:r>
      <w:r w:rsidRPr="006D032C">
        <w:rPr>
          <w:lang w:val="en-GB"/>
        </w:rPr>
        <w:t xml:space="preserve"> Rasmussen, </w:t>
      </w:r>
      <w:proofErr w:type="spellStart"/>
      <w:r w:rsidRPr="006D032C">
        <w:rPr>
          <w:i/>
          <w:iCs/>
          <w:lang w:val="en-GB"/>
        </w:rPr>
        <w:t>Samisk</w:t>
      </w:r>
      <w:proofErr w:type="spellEnd"/>
      <w:r w:rsidRPr="006D032C">
        <w:rPr>
          <w:i/>
          <w:iCs/>
          <w:lang w:val="en-GB"/>
        </w:rPr>
        <w:t xml:space="preserve"> </w:t>
      </w:r>
      <w:proofErr w:type="spellStart"/>
      <w:r w:rsidRPr="006D032C">
        <w:rPr>
          <w:i/>
          <w:iCs/>
          <w:lang w:val="en-GB"/>
        </w:rPr>
        <w:t>integrering</w:t>
      </w:r>
      <w:proofErr w:type="spellEnd"/>
      <w:r w:rsidR="00D51132">
        <w:rPr>
          <w:lang w:val="en-GB"/>
        </w:rPr>
        <w:t xml:space="preserve">; </w:t>
      </w:r>
      <w:r w:rsidRPr="006D032C">
        <w:rPr>
          <w:lang w:val="en-GB"/>
        </w:rPr>
        <w:t xml:space="preserve">Sjöberg, </w:t>
      </w:r>
      <w:proofErr w:type="spellStart"/>
      <w:r w:rsidRPr="006D032C">
        <w:rPr>
          <w:i/>
          <w:iCs/>
          <w:lang w:val="en-GB"/>
        </w:rPr>
        <w:t>Att</w:t>
      </w:r>
      <w:proofErr w:type="spellEnd"/>
      <w:r w:rsidRPr="006D032C">
        <w:rPr>
          <w:i/>
          <w:iCs/>
          <w:lang w:val="en-GB"/>
        </w:rPr>
        <w:t xml:space="preserve"> leva </w:t>
      </w:r>
      <w:proofErr w:type="spellStart"/>
      <w:r w:rsidRPr="006D032C">
        <w:rPr>
          <w:i/>
          <w:iCs/>
          <w:lang w:val="en-GB"/>
        </w:rPr>
        <w:t>i</w:t>
      </w:r>
      <w:proofErr w:type="spellEnd"/>
      <w:r w:rsidRPr="006D032C">
        <w:rPr>
          <w:i/>
          <w:iCs/>
          <w:lang w:val="en-GB"/>
        </w:rPr>
        <w:t xml:space="preserve"> </w:t>
      </w:r>
      <w:proofErr w:type="spellStart"/>
      <w:r w:rsidRPr="006D032C">
        <w:rPr>
          <w:i/>
          <w:iCs/>
          <w:lang w:val="en-GB"/>
        </w:rPr>
        <w:t>ständig</w:t>
      </w:r>
      <w:proofErr w:type="spellEnd"/>
      <w:r w:rsidRPr="006D032C">
        <w:rPr>
          <w:i/>
          <w:iCs/>
          <w:lang w:val="en-GB"/>
        </w:rPr>
        <w:t xml:space="preserve"> </w:t>
      </w:r>
      <w:proofErr w:type="spellStart"/>
      <w:r w:rsidRPr="006D032C">
        <w:rPr>
          <w:i/>
          <w:iCs/>
          <w:lang w:val="en-GB"/>
        </w:rPr>
        <w:t>välsignelse</w:t>
      </w:r>
      <w:proofErr w:type="spellEnd"/>
      <w:r w:rsidRPr="006D032C">
        <w:rPr>
          <w:lang w:val="en-GB"/>
        </w:rPr>
        <w:t>.</w:t>
      </w:r>
    </w:p>
  </w:endnote>
  <w:endnote w:id="69">
    <w:p w14:paraId="75FC8E75" w14:textId="3BA4A38A" w:rsidR="006D032C" w:rsidRPr="006D032C" w:rsidRDefault="006D032C">
      <w:pPr>
        <w:pStyle w:val="Sluttnotetekst"/>
        <w:rPr>
          <w:i/>
          <w:iCs/>
          <w:lang w:val="en-GB"/>
        </w:rPr>
      </w:pPr>
      <w:r>
        <w:rPr>
          <w:rStyle w:val="Sluttnotereferanse"/>
        </w:rPr>
        <w:endnoteRef/>
      </w:r>
      <w:r w:rsidRPr="006D032C">
        <w:rPr>
          <w:lang w:val="en-GB"/>
        </w:rPr>
        <w:t xml:space="preserve"> Elstad </w:t>
      </w:r>
      <w:proofErr w:type="spellStart"/>
      <w:r w:rsidRPr="006D032C">
        <w:rPr>
          <w:lang w:val="en-GB"/>
        </w:rPr>
        <w:t>og</w:t>
      </w:r>
      <w:proofErr w:type="spellEnd"/>
      <w:r w:rsidRPr="006D032C">
        <w:rPr>
          <w:lang w:val="en-GB"/>
        </w:rPr>
        <w:t xml:space="preserve"> Halse, </w:t>
      </w:r>
      <w:r w:rsidRPr="006D032C">
        <w:rPr>
          <w:i/>
          <w:iCs/>
          <w:lang w:val="en-GB"/>
        </w:rPr>
        <w:t xml:space="preserve">Norsk </w:t>
      </w:r>
      <w:proofErr w:type="spellStart"/>
      <w:r w:rsidRPr="006D032C">
        <w:rPr>
          <w:i/>
          <w:iCs/>
          <w:lang w:val="en-GB"/>
        </w:rPr>
        <w:t>kristendomshistorie</w:t>
      </w:r>
      <w:proofErr w:type="spellEnd"/>
      <w:r w:rsidRPr="006D032C">
        <w:rPr>
          <w:lang w:val="en-GB"/>
        </w:rPr>
        <w:t>, 46–</w:t>
      </w:r>
      <w:r w:rsidR="00D51132">
        <w:rPr>
          <w:lang w:val="en-GB"/>
        </w:rPr>
        <w:t>4</w:t>
      </w:r>
      <w:r w:rsidRPr="006D032C">
        <w:rPr>
          <w:lang w:val="en-GB"/>
        </w:rPr>
        <w:t xml:space="preserve">8. En </w:t>
      </w:r>
      <w:proofErr w:type="spellStart"/>
      <w:r w:rsidRPr="006D032C">
        <w:rPr>
          <w:lang w:val="en-GB"/>
        </w:rPr>
        <w:t>kort</w:t>
      </w:r>
      <w:proofErr w:type="spellEnd"/>
      <w:r w:rsidRPr="006D032C">
        <w:rPr>
          <w:lang w:val="en-GB"/>
        </w:rPr>
        <w:t xml:space="preserve"> </w:t>
      </w:r>
      <w:proofErr w:type="spellStart"/>
      <w:r w:rsidRPr="006D032C">
        <w:rPr>
          <w:lang w:val="en-GB"/>
        </w:rPr>
        <w:t>omtale</w:t>
      </w:r>
      <w:proofErr w:type="spellEnd"/>
      <w:r w:rsidRPr="006D032C">
        <w:rPr>
          <w:lang w:val="en-GB"/>
        </w:rPr>
        <w:t xml:space="preserve"> </w:t>
      </w:r>
      <w:proofErr w:type="spellStart"/>
      <w:r w:rsidRPr="006D032C">
        <w:rPr>
          <w:lang w:val="en-GB"/>
        </w:rPr>
        <w:t>av</w:t>
      </w:r>
      <w:proofErr w:type="spellEnd"/>
      <w:r w:rsidRPr="006D032C">
        <w:rPr>
          <w:lang w:val="en-GB"/>
        </w:rPr>
        <w:t xml:space="preserve"> </w:t>
      </w:r>
      <w:proofErr w:type="spellStart"/>
      <w:r w:rsidRPr="006D032C">
        <w:rPr>
          <w:lang w:val="en-GB"/>
        </w:rPr>
        <w:t>førkristen</w:t>
      </w:r>
      <w:proofErr w:type="spellEnd"/>
      <w:r w:rsidRPr="006D032C">
        <w:rPr>
          <w:lang w:val="en-GB"/>
        </w:rPr>
        <w:t xml:space="preserve"> </w:t>
      </w:r>
      <w:proofErr w:type="spellStart"/>
      <w:r w:rsidRPr="006D032C">
        <w:rPr>
          <w:lang w:val="en-GB"/>
        </w:rPr>
        <w:t>samisk</w:t>
      </w:r>
      <w:proofErr w:type="spellEnd"/>
      <w:r w:rsidRPr="006D032C">
        <w:rPr>
          <w:lang w:val="en-GB"/>
        </w:rPr>
        <w:t xml:space="preserve"> religion </w:t>
      </w:r>
      <w:proofErr w:type="spellStart"/>
      <w:r w:rsidRPr="006D032C">
        <w:rPr>
          <w:lang w:val="en-GB"/>
        </w:rPr>
        <w:t>og</w:t>
      </w:r>
      <w:proofErr w:type="spellEnd"/>
      <w:r w:rsidRPr="006D032C">
        <w:rPr>
          <w:lang w:val="en-GB"/>
        </w:rPr>
        <w:t xml:space="preserve"> </w:t>
      </w:r>
      <w:proofErr w:type="spellStart"/>
      <w:r w:rsidRPr="006D032C">
        <w:rPr>
          <w:lang w:val="en-GB"/>
        </w:rPr>
        <w:t>historien</w:t>
      </w:r>
      <w:proofErr w:type="spellEnd"/>
      <w:r w:rsidRPr="006D032C">
        <w:rPr>
          <w:lang w:val="en-GB"/>
        </w:rPr>
        <w:t xml:space="preserve"> om </w:t>
      </w:r>
      <w:proofErr w:type="spellStart"/>
      <w:r w:rsidRPr="006D032C">
        <w:rPr>
          <w:lang w:val="en-GB"/>
        </w:rPr>
        <w:t>samekvinnen</w:t>
      </w:r>
      <w:proofErr w:type="spellEnd"/>
      <w:r w:rsidRPr="006D032C">
        <w:rPr>
          <w:lang w:val="en-GB"/>
        </w:rPr>
        <w:t xml:space="preserve"> </w:t>
      </w:r>
      <w:proofErr w:type="spellStart"/>
      <w:r w:rsidRPr="006D032C">
        <w:rPr>
          <w:lang w:val="en-GB"/>
        </w:rPr>
        <w:t>Snøfrid</w:t>
      </w:r>
      <w:proofErr w:type="spellEnd"/>
      <w:r w:rsidRPr="006D032C">
        <w:rPr>
          <w:lang w:val="en-GB"/>
        </w:rPr>
        <w:t xml:space="preserve"> </w:t>
      </w:r>
      <w:proofErr w:type="spellStart"/>
      <w:r w:rsidRPr="006D032C">
        <w:rPr>
          <w:lang w:val="en-GB"/>
        </w:rPr>
        <w:t>og</w:t>
      </w:r>
      <w:proofErr w:type="spellEnd"/>
      <w:r w:rsidRPr="006D032C">
        <w:rPr>
          <w:lang w:val="en-GB"/>
        </w:rPr>
        <w:t xml:space="preserve"> Harald </w:t>
      </w:r>
      <w:proofErr w:type="spellStart"/>
      <w:r w:rsidRPr="006D032C">
        <w:rPr>
          <w:lang w:val="en-GB"/>
        </w:rPr>
        <w:t>Hårfagre</w:t>
      </w:r>
      <w:proofErr w:type="spellEnd"/>
      <w:r w:rsidRPr="006D032C">
        <w:rPr>
          <w:lang w:val="en-GB"/>
        </w:rPr>
        <w:t xml:space="preserve"> er </w:t>
      </w:r>
      <w:proofErr w:type="spellStart"/>
      <w:r w:rsidRPr="006D032C">
        <w:rPr>
          <w:lang w:val="en-GB"/>
        </w:rPr>
        <w:t>også</w:t>
      </w:r>
      <w:proofErr w:type="spellEnd"/>
      <w:r w:rsidRPr="006D032C">
        <w:rPr>
          <w:lang w:val="en-GB"/>
        </w:rPr>
        <w:t xml:space="preserve"> med, 16, 19.</w:t>
      </w:r>
    </w:p>
  </w:endnote>
  <w:endnote w:id="70">
    <w:p w14:paraId="65A65580" w14:textId="709DBF7F" w:rsidR="006D032C" w:rsidRPr="006D032C" w:rsidRDefault="006D032C">
      <w:pPr>
        <w:pStyle w:val="Sluttnotetekst"/>
        <w:rPr>
          <w:lang w:val="en-GB"/>
        </w:rPr>
      </w:pPr>
      <w:r>
        <w:rPr>
          <w:rStyle w:val="Sluttnotereferanse"/>
        </w:rPr>
        <w:endnoteRef/>
      </w:r>
      <w:r w:rsidRPr="006D032C">
        <w:rPr>
          <w:lang w:val="en-GB"/>
        </w:rPr>
        <w:t xml:space="preserve"> Ibid., 47.</w:t>
      </w:r>
    </w:p>
  </w:endnote>
  <w:endnote w:id="71">
    <w:p w14:paraId="712F681D" w14:textId="62F25EC3" w:rsidR="006D032C" w:rsidRPr="006D032C" w:rsidRDefault="006D032C">
      <w:pPr>
        <w:pStyle w:val="Sluttnotetekst"/>
        <w:rPr>
          <w:lang w:val="en-GB"/>
        </w:rPr>
      </w:pPr>
      <w:r>
        <w:rPr>
          <w:rStyle w:val="Sluttnotereferanse"/>
        </w:rPr>
        <w:endnoteRef/>
      </w:r>
      <w:r w:rsidRPr="006D032C">
        <w:rPr>
          <w:lang w:val="en-GB"/>
        </w:rPr>
        <w:t xml:space="preserve"> Ibid., 106. </w:t>
      </w:r>
      <w:proofErr w:type="spellStart"/>
      <w:r w:rsidRPr="006D032C">
        <w:rPr>
          <w:lang w:val="en-GB"/>
        </w:rPr>
        <w:t>Mulige</w:t>
      </w:r>
      <w:proofErr w:type="spellEnd"/>
      <w:r w:rsidRPr="006D032C">
        <w:rPr>
          <w:lang w:val="en-GB"/>
        </w:rPr>
        <w:t xml:space="preserve"> </w:t>
      </w:r>
      <w:proofErr w:type="spellStart"/>
      <w:r w:rsidRPr="006D032C">
        <w:rPr>
          <w:lang w:val="en-GB"/>
        </w:rPr>
        <w:t>konsekvenser</w:t>
      </w:r>
      <w:proofErr w:type="spellEnd"/>
      <w:r w:rsidRPr="006D032C">
        <w:rPr>
          <w:lang w:val="en-GB"/>
        </w:rPr>
        <w:t xml:space="preserve"> for </w:t>
      </w:r>
      <w:proofErr w:type="spellStart"/>
      <w:r w:rsidRPr="006D032C">
        <w:rPr>
          <w:lang w:val="en-GB"/>
        </w:rPr>
        <w:t>samene</w:t>
      </w:r>
      <w:proofErr w:type="spellEnd"/>
      <w:r w:rsidRPr="006D032C">
        <w:rPr>
          <w:lang w:val="en-GB"/>
        </w:rPr>
        <w:t xml:space="preserve"> </w:t>
      </w:r>
      <w:proofErr w:type="spellStart"/>
      <w:r w:rsidRPr="006D032C">
        <w:rPr>
          <w:lang w:val="en-GB"/>
        </w:rPr>
        <w:t>av</w:t>
      </w:r>
      <w:proofErr w:type="spellEnd"/>
      <w:r w:rsidRPr="006D032C">
        <w:rPr>
          <w:lang w:val="en-GB"/>
        </w:rPr>
        <w:t xml:space="preserve"> </w:t>
      </w:r>
      <w:proofErr w:type="spellStart"/>
      <w:r w:rsidRPr="006D032C">
        <w:rPr>
          <w:lang w:val="en-GB"/>
        </w:rPr>
        <w:t>reformasjonen</w:t>
      </w:r>
      <w:proofErr w:type="spellEnd"/>
      <w:r w:rsidRPr="006D032C">
        <w:rPr>
          <w:lang w:val="en-GB"/>
        </w:rPr>
        <w:t xml:space="preserve">, </w:t>
      </w:r>
      <w:proofErr w:type="spellStart"/>
      <w:r w:rsidRPr="006D032C">
        <w:rPr>
          <w:lang w:val="en-GB"/>
        </w:rPr>
        <w:t>og</w:t>
      </w:r>
      <w:proofErr w:type="spellEnd"/>
      <w:r w:rsidRPr="006D032C">
        <w:rPr>
          <w:lang w:val="en-GB"/>
        </w:rPr>
        <w:t xml:space="preserve"> </w:t>
      </w:r>
      <w:proofErr w:type="spellStart"/>
      <w:r w:rsidRPr="006D032C">
        <w:rPr>
          <w:lang w:val="en-GB"/>
        </w:rPr>
        <w:t>trolldomsprosessene</w:t>
      </w:r>
      <w:proofErr w:type="spellEnd"/>
      <w:r w:rsidRPr="006D032C">
        <w:rPr>
          <w:lang w:val="en-GB"/>
        </w:rPr>
        <w:t xml:space="preserve"> </w:t>
      </w:r>
      <w:proofErr w:type="spellStart"/>
      <w:r w:rsidRPr="006D032C">
        <w:rPr>
          <w:lang w:val="en-GB"/>
        </w:rPr>
        <w:t>i</w:t>
      </w:r>
      <w:proofErr w:type="spellEnd"/>
      <w:r w:rsidRPr="006D032C">
        <w:rPr>
          <w:lang w:val="en-GB"/>
        </w:rPr>
        <w:t xml:space="preserve"> </w:t>
      </w:r>
      <w:proofErr w:type="spellStart"/>
      <w:r w:rsidRPr="006D032C">
        <w:rPr>
          <w:lang w:val="en-GB"/>
        </w:rPr>
        <w:t>Finnmark</w:t>
      </w:r>
      <w:proofErr w:type="spellEnd"/>
      <w:r w:rsidRPr="006D032C">
        <w:rPr>
          <w:lang w:val="en-GB"/>
        </w:rPr>
        <w:t xml:space="preserve"> </w:t>
      </w:r>
      <w:proofErr w:type="spellStart"/>
      <w:r w:rsidRPr="006D032C">
        <w:rPr>
          <w:lang w:val="en-GB"/>
        </w:rPr>
        <w:t>og</w:t>
      </w:r>
      <w:proofErr w:type="spellEnd"/>
      <w:r w:rsidRPr="006D032C">
        <w:rPr>
          <w:lang w:val="en-GB"/>
        </w:rPr>
        <w:t xml:space="preserve"> </w:t>
      </w:r>
      <w:proofErr w:type="spellStart"/>
      <w:r w:rsidRPr="006D032C">
        <w:rPr>
          <w:lang w:val="en-GB"/>
        </w:rPr>
        <w:t>samene</w:t>
      </w:r>
      <w:proofErr w:type="spellEnd"/>
      <w:r w:rsidRPr="006D032C">
        <w:rPr>
          <w:lang w:val="en-GB"/>
        </w:rPr>
        <w:t xml:space="preserve"> </w:t>
      </w:r>
      <w:proofErr w:type="spellStart"/>
      <w:r w:rsidRPr="006D032C">
        <w:rPr>
          <w:lang w:val="en-GB"/>
        </w:rPr>
        <w:t>omtales</w:t>
      </w:r>
      <w:proofErr w:type="spellEnd"/>
      <w:r w:rsidRPr="006D032C">
        <w:rPr>
          <w:lang w:val="en-GB"/>
        </w:rPr>
        <w:t xml:space="preserve"> </w:t>
      </w:r>
      <w:proofErr w:type="spellStart"/>
      <w:r w:rsidRPr="006D032C">
        <w:rPr>
          <w:lang w:val="en-GB"/>
        </w:rPr>
        <w:t>kort</w:t>
      </w:r>
      <w:proofErr w:type="spellEnd"/>
      <w:r w:rsidRPr="006D032C">
        <w:rPr>
          <w:lang w:val="en-GB"/>
        </w:rPr>
        <w:t xml:space="preserve">, 82, 98. </w:t>
      </w:r>
    </w:p>
  </w:endnote>
  <w:endnote w:id="72">
    <w:p w14:paraId="478669C5" w14:textId="6B2DE8D9" w:rsidR="006D032C" w:rsidRPr="006D032C" w:rsidRDefault="006D032C" w:rsidP="006B7158">
      <w:pPr>
        <w:pStyle w:val="Sluttnotetekst"/>
        <w:rPr>
          <w:lang w:val="en-GB"/>
        </w:rPr>
      </w:pPr>
      <w:r>
        <w:rPr>
          <w:rStyle w:val="Sluttnotereferanse"/>
        </w:rPr>
        <w:endnoteRef/>
      </w:r>
      <w:r w:rsidRPr="006D032C">
        <w:rPr>
          <w:lang w:val="en-GB"/>
        </w:rPr>
        <w:t xml:space="preserve"> Ibid., 121–</w:t>
      </w:r>
      <w:r w:rsidR="00D51132">
        <w:rPr>
          <w:lang w:val="en-GB"/>
        </w:rPr>
        <w:t>2</w:t>
      </w:r>
      <w:r w:rsidRPr="006D032C">
        <w:rPr>
          <w:lang w:val="en-GB"/>
        </w:rPr>
        <w:t>5, 177–82.</w:t>
      </w:r>
    </w:p>
  </w:endnote>
  <w:endnote w:id="73">
    <w:p w14:paraId="57B0BCA1" w14:textId="251A2820" w:rsidR="006D032C" w:rsidRPr="006D032C" w:rsidRDefault="006D032C">
      <w:pPr>
        <w:pStyle w:val="Sluttnotetekst"/>
        <w:rPr>
          <w:lang w:val="en-GB"/>
        </w:rPr>
      </w:pPr>
      <w:r>
        <w:rPr>
          <w:rStyle w:val="Sluttnotereferanse"/>
        </w:rPr>
        <w:endnoteRef/>
      </w:r>
      <w:r w:rsidRPr="006D032C">
        <w:rPr>
          <w:lang w:val="en-GB"/>
        </w:rPr>
        <w:t xml:space="preserve"> Ibid., 180, 216.</w:t>
      </w:r>
    </w:p>
  </w:endnote>
  <w:endnote w:id="74">
    <w:p w14:paraId="4D28CEA7" w14:textId="18F679CB" w:rsidR="006D032C" w:rsidRPr="006D032C" w:rsidRDefault="006D032C" w:rsidP="00DE59C0">
      <w:pPr>
        <w:pStyle w:val="Sluttnotetekst"/>
        <w:rPr>
          <w:lang w:val="en-GB"/>
        </w:rPr>
      </w:pPr>
      <w:r>
        <w:rPr>
          <w:rStyle w:val="Sluttnotereferanse"/>
        </w:rPr>
        <w:endnoteRef/>
      </w:r>
      <w:r w:rsidRPr="006D032C">
        <w:rPr>
          <w:lang w:val="en-GB"/>
        </w:rPr>
        <w:t xml:space="preserve"> Ibid., 267. </w:t>
      </w:r>
      <w:proofErr w:type="spellStart"/>
      <w:r w:rsidRPr="006D032C">
        <w:rPr>
          <w:lang w:val="en-GB"/>
        </w:rPr>
        <w:t>Samisk</w:t>
      </w:r>
      <w:proofErr w:type="spellEnd"/>
      <w:r w:rsidRPr="006D032C">
        <w:rPr>
          <w:lang w:val="en-GB"/>
        </w:rPr>
        <w:t xml:space="preserve"> </w:t>
      </w:r>
      <w:proofErr w:type="spellStart"/>
      <w:r w:rsidRPr="006D032C">
        <w:rPr>
          <w:lang w:val="en-GB"/>
        </w:rPr>
        <w:t>bibeloversettelse</w:t>
      </w:r>
      <w:proofErr w:type="spellEnd"/>
      <w:r w:rsidRPr="006D032C">
        <w:rPr>
          <w:lang w:val="en-GB"/>
        </w:rPr>
        <w:t xml:space="preserve"> </w:t>
      </w:r>
      <w:proofErr w:type="spellStart"/>
      <w:r w:rsidRPr="006D032C">
        <w:rPr>
          <w:lang w:val="en-GB"/>
        </w:rPr>
        <w:t>omtales</w:t>
      </w:r>
      <w:proofErr w:type="spellEnd"/>
      <w:r w:rsidRPr="006D032C">
        <w:rPr>
          <w:lang w:val="en-GB"/>
        </w:rPr>
        <w:t xml:space="preserve"> </w:t>
      </w:r>
      <w:proofErr w:type="spellStart"/>
      <w:r w:rsidRPr="006D032C">
        <w:rPr>
          <w:lang w:val="en-GB"/>
        </w:rPr>
        <w:t>også</w:t>
      </w:r>
      <w:proofErr w:type="spellEnd"/>
      <w:r w:rsidRPr="006D032C">
        <w:rPr>
          <w:lang w:val="en-GB"/>
        </w:rPr>
        <w:t>, 260.</w:t>
      </w:r>
    </w:p>
  </w:endnote>
  <w:endnote w:id="75">
    <w:p w14:paraId="046F3432" w14:textId="5B4AAD0A" w:rsidR="006D032C" w:rsidRPr="006D032C" w:rsidRDefault="006D032C" w:rsidP="005D4790">
      <w:pPr>
        <w:pStyle w:val="Sluttnotetekst"/>
        <w:rPr>
          <w:lang w:val="en-GB"/>
        </w:rPr>
      </w:pPr>
      <w:r>
        <w:rPr>
          <w:rStyle w:val="Sluttnotereferanse"/>
        </w:rPr>
        <w:endnoteRef/>
      </w:r>
      <w:r w:rsidRPr="006D032C">
        <w:rPr>
          <w:lang w:val="en-GB"/>
        </w:rPr>
        <w:t xml:space="preserve"> Ibid., 124–</w:t>
      </w:r>
      <w:r w:rsidR="00D51132">
        <w:rPr>
          <w:lang w:val="en-GB"/>
        </w:rPr>
        <w:t>2</w:t>
      </w:r>
      <w:r w:rsidRPr="006D032C">
        <w:rPr>
          <w:lang w:val="en-GB"/>
        </w:rPr>
        <w:t>5.</w:t>
      </w:r>
    </w:p>
  </w:endnote>
  <w:endnote w:id="76">
    <w:p w14:paraId="4A3EAA61" w14:textId="76D7AF48" w:rsidR="006D032C" w:rsidRPr="006D032C" w:rsidRDefault="006D032C">
      <w:pPr>
        <w:pStyle w:val="Sluttnotetekst"/>
        <w:rPr>
          <w:lang w:val="en-GB"/>
        </w:rPr>
      </w:pPr>
      <w:r>
        <w:rPr>
          <w:rStyle w:val="Sluttnotereferanse"/>
        </w:rPr>
        <w:endnoteRef/>
      </w:r>
      <w:r w:rsidRPr="006D032C">
        <w:rPr>
          <w:lang w:val="en-GB"/>
        </w:rPr>
        <w:t xml:space="preserve"> Olsen, </w:t>
      </w:r>
      <w:r w:rsidRPr="006D032C">
        <w:rPr>
          <w:i/>
          <w:iCs/>
          <w:lang w:val="en-GB"/>
        </w:rPr>
        <w:t>Colonial conflicts</w:t>
      </w:r>
      <w:r w:rsidRPr="006D032C">
        <w:rPr>
          <w:lang w:val="en-GB"/>
        </w:rPr>
        <w:t>, 72.</w:t>
      </w:r>
    </w:p>
  </w:endnote>
  <w:endnote w:id="77">
    <w:p w14:paraId="1798CECE" w14:textId="5ADD3B2A" w:rsidR="006D032C" w:rsidRDefault="006D032C">
      <w:pPr>
        <w:pStyle w:val="Sluttnotetekst"/>
        <w:rPr>
          <w:lang w:val="en-GB"/>
        </w:rPr>
      </w:pPr>
      <w:r>
        <w:rPr>
          <w:rStyle w:val="Sluttnotereferanse"/>
        </w:rPr>
        <w:endnoteRef/>
      </w:r>
      <w:r w:rsidRPr="006D032C">
        <w:rPr>
          <w:lang w:val="en-GB"/>
        </w:rPr>
        <w:t xml:space="preserve"> Rasmussen, «The protracted Sámi reformation», 166–</w:t>
      </w:r>
      <w:r w:rsidR="00D51132">
        <w:rPr>
          <w:lang w:val="en-GB"/>
        </w:rPr>
        <w:t>6</w:t>
      </w:r>
      <w:r w:rsidRPr="006D032C">
        <w:rPr>
          <w:lang w:val="en-GB"/>
        </w:rPr>
        <w:t>7.</w:t>
      </w:r>
    </w:p>
    <w:p w14:paraId="4DAE0001" w14:textId="77777777" w:rsidR="00B574D9" w:rsidRDefault="00B574D9" w:rsidP="006D032C">
      <w:pPr>
        <w:rPr>
          <w:lang w:val="en-GB"/>
        </w:rPr>
      </w:pPr>
    </w:p>
    <w:p w14:paraId="7F0045F4" w14:textId="24362ECC" w:rsidR="006D032C" w:rsidRPr="006D032C" w:rsidRDefault="006D032C" w:rsidP="006D032C">
      <w:pPr>
        <w:rPr>
          <w:lang w:val="en-GB"/>
        </w:rPr>
      </w:pPr>
      <w:r w:rsidRPr="006D032C">
        <w:rPr>
          <w:lang w:val="en-GB"/>
        </w:rPr>
        <w:t>[English abstract]</w:t>
      </w:r>
    </w:p>
    <w:p w14:paraId="4888A570" w14:textId="77777777" w:rsidR="006D032C" w:rsidRPr="00B121A3" w:rsidRDefault="006D032C" w:rsidP="006D032C">
      <w:pPr>
        <w:rPr>
          <w:lang w:val="en-GB"/>
        </w:rPr>
      </w:pPr>
      <w:r w:rsidRPr="00B121A3">
        <w:rPr>
          <w:lang w:val="en-GB"/>
        </w:rPr>
        <w:t>How are Sámi church-life and the Christianisation of the Sámi people presented in textbooks of Norwegian Church History / History of Christianity in Norway in the period 1912–2021? This main question is explored in a text-book-analysis of textbooks written for theological studies in higher education in Norway. The analysis shows that the history of the Sámi and Christianity almost exclusively emphasize Norwegian missionary efforts. Only recently is Sámi perspectives included in the shaping of the story told.</w:t>
      </w:r>
    </w:p>
    <w:p w14:paraId="7A393056" w14:textId="77777777" w:rsidR="006D032C" w:rsidRPr="006D032C" w:rsidRDefault="006D032C">
      <w:pPr>
        <w:pStyle w:val="Sluttnoteteks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554885"/>
      <w:docPartObj>
        <w:docPartGallery w:val="Page Numbers (Bottom of Page)"/>
        <w:docPartUnique/>
      </w:docPartObj>
    </w:sdtPr>
    <w:sdtContent>
      <w:p w14:paraId="5D4F9E8A" w14:textId="61397119" w:rsidR="00D12DDB" w:rsidRDefault="00D12DDB">
        <w:pPr>
          <w:pStyle w:val="Bunntekst"/>
          <w:jc w:val="center"/>
        </w:pPr>
        <w:r>
          <w:fldChar w:fldCharType="begin"/>
        </w:r>
        <w:r>
          <w:instrText>PAGE   \* MERGEFORMAT</w:instrText>
        </w:r>
        <w:r>
          <w:fldChar w:fldCharType="separate"/>
        </w:r>
        <w:r>
          <w:t>2</w:t>
        </w:r>
        <w:r>
          <w:fldChar w:fldCharType="end"/>
        </w:r>
      </w:p>
    </w:sdtContent>
  </w:sdt>
  <w:p w14:paraId="18200175" w14:textId="77777777" w:rsidR="00D12DDB" w:rsidRDefault="00D12DD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A0CC" w14:textId="77777777" w:rsidR="00147297" w:rsidRDefault="00147297" w:rsidP="00C32847">
      <w:pPr>
        <w:spacing w:after="0" w:line="240" w:lineRule="auto"/>
      </w:pPr>
      <w:r>
        <w:separator/>
      </w:r>
    </w:p>
  </w:footnote>
  <w:footnote w:type="continuationSeparator" w:id="0">
    <w:p w14:paraId="2E363983" w14:textId="77777777" w:rsidR="00147297" w:rsidRDefault="00147297" w:rsidP="00C32847">
      <w:pPr>
        <w:spacing w:after="0" w:line="240" w:lineRule="auto"/>
      </w:pPr>
      <w:r>
        <w:continuationSeparator/>
      </w:r>
    </w:p>
  </w:footnote>
  <w:footnote w:type="continuationNotice" w:id="1">
    <w:p w14:paraId="1DB755F3" w14:textId="77777777" w:rsidR="00147297" w:rsidRDefault="001472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359E" w14:textId="77777777" w:rsidR="00C37F73" w:rsidRDefault="00C37F7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91"/>
    <w:rsid w:val="000018C9"/>
    <w:rsid w:val="00003818"/>
    <w:rsid w:val="00003D78"/>
    <w:rsid w:val="0000422D"/>
    <w:rsid w:val="000054A9"/>
    <w:rsid w:val="00006412"/>
    <w:rsid w:val="00013B47"/>
    <w:rsid w:val="00023C5F"/>
    <w:rsid w:val="0002551A"/>
    <w:rsid w:val="00030482"/>
    <w:rsid w:val="00031366"/>
    <w:rsid w:val="00034DFB"/>
    <w:rsid w:val="00040B07"/>
    <w:rsid w:val="000411B8"/>
    <w:rsid w:val="000411F2"/>
    <w:rsid w:val="00041BAA"/>
    <w:rsid w:val="000442B6"/>
    <w:rsid w:val="00046FEB"/>
    <w:rsid w:val="000612A6"/>
    <w:rsid w:val="00070839"/>
    <w:rsid w:val="00073947"/>
    <w:rsid w:val="0007733C"/>
    <w:rsid w:val="00090034"/>
    <w:rsid w:val="00094F8D"/>
    <w:rsid w:val="0009750F"/>
    <w:rsid w:val="000A1EED"/>
    <w:rsid w:val="000A61C1"/>
    <w:rsid w:val="000B20C6"/>
    <w:rsid w:val="000B420C"/>
    <w:rsid w:val="000B7082"/>
    <w:rsid w:val="000D2C20"/>
    <w:rsid w:val="000D5B6A"/>
    <w:rsid w:val="000D6256"/>
    <w:rsid w:val="000E165C"/>
    <w:rsid w:val="000E7CE7"/>
    <w:rsid w:val="000F14CE"/>
    <w:rsid w:val="000F2605"/>
    <w:rsid w:val="000F4594"/>
    <w:rsid w:val="00101AA7"/>
    <w:rsid w:val="00101C76"/>
    <w:rsid w:val="00101F44"/>
    <w:rsid w:val="00104157"/>
    <w:rsid w:val="00105C6B"/>
    <w:rsid w:val="00110444"/>
    <w:rsid w:val="0011294A"/>
    <w:rsid w:val="001226A8"/>
    <w:rsid w:val="00130600"/>
    <w:rsid w:val="0013410A"/>
    <w:rsid w:val="00136AAD"/>
    <w:rsid w:val="00136B63"/>
    <w:rsid w:val="00137B3C"/>
    <w:rsid w:val="00137EA0"/>
    <w:rsid w:val="00137F95"/>
    <w:rsid w:val="00142E76"/>
    <w:rsid w:val="00144BF3"/>
    <w:rsid w:val="00146AC7"/>
    <w:rsid w:val="00147297"/>
    <w:rsid w:val="0014739E"/>
    <w:rsid w:val="0015166F"/>
    <w:rsid w:val="00154197"/>
    <w:rsid w:val="0015445C"/>
    <w:rsid w:val="001679CA"/>
    <w:rsid w:val="001712F0"/>
    <w:rsid w:val="001717B2"/>
    <w:rsid w:val="00171A2B"/>
    <w:rsid w:val="00171D88"/>
    <w:rsid w:val="001729D4"/>
    <w:rsid w:val="00174AB5"/>
    <w:rsid w:val="00180B47"/>
    <w:rsid w:val="001821AD"/>
    <w:rsid w:val="00184A43"/>
    <w:rsid w:val="00186688"/>
    <w:rsid w:val="00191713"/>
    <w:rsid w:val="00194879"/>
    <w:rsid w:val="0019674A"/>
    <w:rsid w:val="001A4E78"/>
    <w:rsid w:val="001B0F9A"/>
    <w:rsid w:val="001B40F9"/>
    <w:rsid w:val="001B7EBE"/>
    <w:rsid w:val="001C2C7F"/>
    <w:rsid w:val="001D1886"/>
    <w:rsid w:val="001D6A87"/>
    <w:rsid w:val="001E05D8"/>
    <w:rsid w:val="001E1974"/>
    <w:rsid w:val="001E1AAF"/>
    <w:rsid w:val="001F0510"/>
    <w:rsid w:val="001F11A5"/>
    <w:rsid w:val="001F5079"/>
    <w:rsid w:val="002048E9"/>
    <w:rsid w:val="002166EF"/>
    <w:rsid w:val="00226C46"/>
    <w:rsid w:val="00227036"/>
    <w:rsid w:val="00231637"/>
    <w:rsid w:val="002328F5"/>
    <w:rsid w:val="00232C99"/>
    <w:rsid w:val="002376C5"/>
    <w:rsid w:val="002445A6"/>
    <w:rsid w:val="002545B4"/>
    <w:rsid w:val="00270DCA"/>
    <w:rsid w:val="00272FD4"/>
    <w:rsid w:val="00284FBC"/>
    <w:rsid w:val="00290899"/>
    <w:rsid w:val="00290D2F"/>
    <w:rsid w:val="002923D3"/>
    <w:rsid w:val="00292B37"/>
    <w:rsid w:val="00292ECD"/>
    <w:rsid w:val="00293E8F"/>
    <w:rsid w:val="002A366E"/>
    <w:rsid w:val="002A49E1"/>
    <w:rsid w:val="002C0402"/>
    <w:rsid w:val="002C2007"/>
    <w:rsid w:val="002C23D0"/>
    <w:rsid w:val="002C2D1A"/>
    <w:rsid w:val="002C491D"/>
    <w:rsid w:val="002D13F8"/>
    <w:rsid w:val="002D4E6D"/>
    <w:rsid w:val="002E5194"/>
    <w:rsid w:val="002E700E"/>
    <w:rsid w:val="002E79E4"/>
    <w:rsid w:val="002F3949"/>
    <w:rsid w:val="002F4FC8"/>
    <w:rsid w:val="002F5827"/>
    <w:rsid w:val="003120A9"/>
    <w:rsid w:val="00322110"/>
    <w:rsid w:val="0032424D"/>
    <w:rsid w:val="00325665"/>
    <w:rsid w:val="00330C76"/>
    <w:rsid w:val="0033341F"/>
    <w:rsid w:val="00344305"/>
    <w:rsid w:val="00355647"/>
    <w:rsid w:val="00355BD0"/>
    <w:rsid w:val="00362383"/>
    <w:rsid w:val="00367ECF"/>
    <w:rsid w:val="003721A1"/>
    <w:rsid w:val="0037411D"/>
    <w:rsid w:val="0037555B"/>
    <w:rsid w:val="00377152"/>
    <w:rsid w:val="0037734D"/>
    <w:rsid w:val="0038298E"/>
    <w:rsid w:val="0038548F"/>
    <w:rsid w:val="0038666D"/>
    <w:rsid w:val="003973BD"/>
    <w:rsid w:val="003B15A4"/>
    <w:rsid w:val="003C0360"/>
    <w:rsid w:val="003D093B"/>
    <w:rsid w:val="003D41CE"/>
    <w:rsid w:val="003D4850"/>
    <w:rsid w:val="003E1737"/>
    <w:rsid w:val="003F1788"/>
    <w:rsid w:val="003F406A"/>
    <w:rsid w:val="003F59DC"/>
    <w:rsid w:val="004100FC"/>
    <w:rsid w:val="00411842"/>
    <w:rsid w:val="004123D5"/>
    <w:rsid w:val="00413021"/>
    <w:rsid w:val="00444F33"/>
    <w:rsid w:val="00445040"/>
    <w:rsid w:val="004502D6"/>
    <w:rsid w:val="004548AD"/>
    <w:rsid w:val="004570F9"/>
    <w:rsid w:val="00463D12"/>
    <w:rsid w:val="00481E93"/>
    <w:rsid w:val="00482617"/>
    <w:rsid w:val="00485AA7"/>
    <w:rsid w:val="00485B8D"/>
    <w:rsid w:val="0048709B"/>
    <w:rsid w:val="00493D57"/>
    <w:rsid w:val="004971B0"/>
    <w:rsid w:val="004975E0"/>
    <w:rsid w:val="004A03EF"/>
    <w:rsid w:val="004A3374"/>
    <w:rsid w:val="004B04E5"/>
    <w:rsid w:val="004B1C89"/>
    <w:rsid w:val="004B6BE1"/>
    <w:rsid w:val="004B6BFB"/>
    <w:rsid w:val="004C5DC5"/>
    <w:rsid w:val="004D4F71"/>
    <w:rsid w:val="004D55F6"/>
    <w:rsid w:val="004D7AF8"/>
    <w:rsid w:val="004E0406"/>
    <w:rsid w:val="004E0B48"/>
    <w:rsid w:val="004E769A"/>
    <w:rsid w:val="004F7DA4"/>
    <w:rsid w:val="005060DB"/>
    <w:rsid w:val="00507584"/>
    <w:rsid w:val="005176FB"/>
    <w:rsid w:val="00531045"/>
    <w:rsid w:val="00537660"/>
    <w:rsid w:val="00541DBA"/>
    <w:rsid w:val="00544EC6"/>
    <w:rsid w:val="00547857"/>
    <w:rsid w:val="00552BFB"/>
    <w:rsid w:val="00556307"/>
    <w:rsid w:val="0056398D"/>
    <w:rsid w:val="0056766F"/>
    <w:rsid w:val="0057525D"/>
    <w:rsid w:val="00583AD9"/>
    <w:rsid w:val="0059074D"/>
    <w:rsid w:val="00590E65"/>
    <w:rsid w:val="00592120"/>
    <w:rsid w:val="00596D93"/>
    <w:rsid w:val="00597398"/>
    <w:rsid w:val="005A04F3"/>
    <w:rsid w:val="005A0DBC"/>
    <w:rsid w:val="005A6A9A"/>
    <w:rsid w:val="005C47F2"/>
    <w:rsid w:val="005D05D3"/>
    <w:rsid w:val="005D4790"/>
    <w:rsid w:val="005E3FF3"/>
    <w:rsid w:val="005E4094"/>
    <w:rsid w:val="005F0D97"/>
    <w:rsid w:val="005F2BF0"/>
    <w:rsid w:val="006005CF"/>
    <w:rsid w:val="00611C1B"/>
    <w:rsid w:val="006142FC"/>
    <w:rsid w:val="00617D2D"/>
    <w:rsid w:val="0062229F"/>
    <w:rsid w:val="00651A9A"/>
    <w:rsid w:val="006657F2"/>
    <w:rsid w:val="006716A6"/>
    <w:rsid w:val="0067322A"/>
    <w:rsid w:val="00674225"/>
    <w:rsid w:val="006931ED"/>
    <w:rsid w:val="006A2D7D"/>
    <w:rsid w:val="006A59DC"/>
    <w:rsid w:val="006A5ED0"/>
    <w:rsid w:val="006A63DB"/>
    <w:rsid w:val="006B7158"/>
    <w:rsid w:val="006C249B"/>
    <w:rsid w:val="006D032C"/>
    <w:rsid w:val="006E708A"/>
    <w:rsid w:val="006F12C2"/>
    <w:rsid w:val="006F3AC8"/>
    <w:rsid w:val="006F5828"/>
    <w:rsid w:val="007019E9"/>
    <w:rsid w:val="00707342"/>
    <w:rsid w:val="00715071"/>
    <w:rsid w:val="0072122D"/>
    <w:rsid w:val="0072649C"/>
    <w:rsid w:val="007265A5"/>
    <w:rsid w:val="00737F45"/>
    <w:rsid w:val="007478F2"/>
    <w:rsid w:val="00751C6E"/>
    <w:rsid w:val="007525D2"/>
    <w:rsid w:val="00760EBB"/>
    <w:rsid w:val="0076456B"/>
    <w:rsid w:val="00784956"/>
    <w:rsid w:val="00786E54"/>
    <w:rsid w:val="007972DA"/>
    <w:rsid w:val="007A697F"/>
    <w:rsid w:val="007B05D3"/>
    <w:rsid w:val="007B1080"/>
    <w:rsid w:val="007B5518"/>
    <w:rsid w:val="007C38F6"/>
    <w:rsid w:val="007C46AA"/>
    <w:rsid w:val="007C5A7A"/>
    <w:rsid w:val="007D3B9B"/>
    <w:rsid w:val="007D5532"/>
    <w:rsid w:val="007E4AE6"/>
    <w:rsid w:val="007E6323"/>
    <w:rsid w:val="007F7FCD"/>
    <w:rsid w:val="0080579A"/>
    <w:rsid w:val="00807E87"/>
    <w:rsid w:val="00813342"/>
    <w:rsid w:val="00830181"/>
    <w:rsid w:val="00831D91"/>
    <w:rsid w:val="0083336B"/>
    <w:rsid w:val="00836698"/>
    <w:rsid w:val="008421D9"/>
    <w:rsid w:val="008615D8"/>
    <w:rsid w:val="008704DB"/>
    <w:rsid w:val="00871BC2"/>
    <w:rsid w:val="00883538"/>
    <w:rsid w:val="00885D28"/>
    <w:rsid w:val="00885E1E"/>
    <w:rsid w:val="008874CA"/>
    <w:rsid w:val="008921D1"/>
    <w:rsid w:val="0089553A"/>
    <w:rsid w:val="00895799"/>
    <w:rsid w:val="008A3268"/>
    <w:rsid w:val="008A3603"/>
    <w:rsid w:val="008A7463"/>
    <w:rsid w:val="008C1405"/>
    <w:rsid w:val="008C1F39"/>
    <w:rsid w:val="008C52F6"/>
    <w:rsid w:val="008D409B"/>
    <w:rsid w:val="008D51CE"/>
    <w:rsid w:val="008D6E26"/>
    <w:rsid w:val="008E0B5F"/>
    <w:rsid w:val="008E0D8D"/>
    <w:rsid w:val="008E4807"/>
    <w:rsid w:val="008E78F7"/>
    <w:rsid w:val="008F3565"/>
    <w:rsid w:val="008F3E58"/>
    <w:rsid w:val="008F6527"/>
    <w:rsid w:val="00902016"/>
    <w:rsid w:val="0091613C"/>
    <w:rsid w:val="00921FB3"/>
    <w:rsid w:val="00927393"/>
    <w:rsid w:val="00944DA9"/>
    <w:rsid w:val="00946007"/>
    <w:rsid w:val="00946A4E"/>
    <w:rsid w:val="0096416E"/>
    <w:rsid w:val="00966DAC"/>
    <w:rsid w:val="00992598"/>
    <w:rsid w:val="00993AA2"/>
    <w:rsid w:val="009942A2"/>
    <w:rsid w:val="009973D9"/>
    <w:rsid w:val="009A21E0"/>
    <w:rsid w:val="009A2F92"/>
    <w:rsid w:val="009A5B64"/>
    <w:rsid w:val="009A77F2"/>
    <w:rsid w:val="009B05C0"/>
    <w:rsid w:val="009C115C"/>
    <w:rsid w:val="009E3A1B"/>
    <w:rsid w:val="00A01F78"/>
    <w:rsid w:val="00A073EF"/>
    <w:rsid w:val="00A15B6A"/>
    <w:rsid w:val="00A2343E"/>
    <w:rsid w:val="00A73042"/>
    <w:rsid w:val="00A82BC1"/>
    <w:rsid w:val="00A84A80"/>
    <w:rsid w:val="00A870A3"/>
    <w:rsid w:val="00AA14ED"/>
    <w:rsid w:val="00AA229E"/>
    <w:rsid w:val="00AB0479"/>
    <w:rsid w:val="00AB418E"/>
    <w:rsid w:val="00AB4671"/>
    <w:rsid w:val="00AB6F91"/>
    <w:rsid w:val="00AF3E80"/>
    <w:rsid w:val="00B0330A"/>
    <w:rsid w:val="00B03512"/>
    <w:rsid w:val="00B07F16"/>
    <w:rsid w:val="00B121A3"/>
    <w:rsid w:val="00B140FC"/>
    <w:rsid w:val="00B15FAC"/>
    <w:rsid w:val="00B16CDD"/>
    <w:rsid w:val="00B275BB"/>
    <w:rsid w:val="00B341F7"/>
    <w:rsid w:val="00B40B4B"/>
    <w:rsid w:val="00B438F6"/>
    <w:rsid w:val="00B45ECF"/>
    <w:rsid w:val="00B506A6"/>
    <w:rsid w:val="00B574D9"/>
    <w:rsid w:val="00B74A43"/>
    <w:rsid w:val="00B8117D"/>
    <w:rsid w:val="00B83E6B"/>
    <w:rsid w:val="00B909B9"/>
    <w:rsid w:val="00B90DD9"/>
    <w:rsid w:val="00B92E5A"/>
    <w:rsid w:val="00B97F39"/>
    <w:rsid w:val="00BA1BF1"/>
    <w:rsid w:val="00BA3A48"/>
    <w:rsid w:val="00BC59A3"/>
    <w:rsid w:val="00BD1DDF"/>
    <w:rsid w:val="00BD6915"/>
    <w:rsid w:val="00BE4061"/>
    <w:rsid w:val="00BF01DE"/>
    <w:rsid w:val="00BF1841"/>
    <w:rsid w:val="00BF28FB"/>
    <w:rsid w:val="00BF538F"/>
    <w:rsid w:val="00C03F3B"/>
    <w:rsid w:val="00C0618C"/>
    <w:rsid w:val="00C07BF7"/>
    <w:rsid w:val="00C10470"/>
    <w:rsid w:val="00C1224C"/>
    <w:rsid w:val="00C15776"/>
    <w:rsid w:val="00C16DF1"/>
    <w:rsid w:val="00C24710"/>
    <w:rsid w:val="00C255AF"/>
    <w:rsid w:val="00C30EAB"/>
    <w:rsid w:val="00C32847"/>
    <w:rsid w:val="00C37F66"/>
    <w:rsid w:val="00C37F73"/>
    <w:rsid w:val="00C4451F"/>
    <w:rsid w:val="00C449A6"/>
    <w:rsid w:val="00C45F57"/>
    <w:rsid w:val="00C4632E"/>
    <w:rsid w:val="00C6137E"/>
    <w:rsid w:val="00C8135F"/>
    <w:rsid w:val="00C827DD"/>
    <w:rsid w:val="00C85967"/>
    <w:rsid w:val="00C90866"/>
    <w:rsid w:val="00CA1A83"/>
    <w:rsid w:val="00CA22E9"/>
    <w:rsid w:val="00CB21C5"/>
    <w:rsid w:val="00CB3D95"/>
    <w:rsid w:val="00CB6FE5"/>
    <w:rsid w:val="00CC1B4B"/>
    <w:rsid w:val="00CC39C1"/>
    <w:rsid w:val="00CD16A2"/>
    <w:rsid w:val="00CE1E7B"/>
    <w:rsid w:val="00CE6D20"/>
    <w:rsid w:val="00CE7473"/>
    <w:rsid w:val="00CF0220"/>
    <w:rsid w:val="00CF2389"/>
    <w:rsid w:val="00CF5266"/>
    <w:rsid w:val="00D016D4"/>
    <w:rsid w:val="00D03144"/>
    <w:rsid w:val="00D045B7"/>
    <w:rsid w:val="00D055A0"/>
    <w:rsid w:val="00D12628"/>
    <w:rsid w:val="00D12DDB"/>
    <w:rsid w:val="00D15479"/>
    <w:rsid w:val="00D2204D"/>
    <w:rsid w:val="00D22654"/>
    <w:rsid w:val="00D51132"/>
    <w:rsid w:val="00D52F7E"/>
    <w:rsid w:val="00D53B3C"/>
    <w:rsid w:val="00D62290"/>
    <w:rsid w:val="00D63909"/>
    <w:rsid w:val="00D71914"/>
    <w:rsid w:val="00D77910"/>
    <w:rsid w:val="00D849FC"/>
    <w:rsid w:val="00D94483"/>
    <w:rsid w:val="00DA5546"/>
    <w:rsid w:val="00DB7D48"/>
    <w:rsid w:val="00DC2B08"/>
    <w:rsid w:val="00DD1805"/>
    <w:rsid w:val="00DD26B0"/>
    <w:rsid w:val="00DE105D"/>
    <w:rsid w:val="00DE59C0"/>
    <w:rsid w:val="00E027FB"/>
    <w:rsid w:val="00E03C29"/>
    <w:rsid w:val="00E052DC"/>
    <w:rsid w:val="00E151B9"/>
    <w:rsid w:val="00E3010A"/>
    <w:rsid w:val="00E34940"/>
    <w:rsid w:val="00E35638"/>
    <w:rsid w:val="00E4022B"/>
    <w:rsid w:val="00E41A84"/>
    <w:rsid w:val="00E4370B"/>
    <w:rsid w:val="00E4701A"/>
    <w:rsid w:val="00E51AB6"/>
    <w:rsid w:val="00E533D3"/>
    <w:rsid w:val="00E54ECB"/>
    <w:rsid w:val="00E65D73"/>
    <w:rsid w:val="00E67A63"/>
    <w:rsid w:val="00E70303"/>
    <w:rsid w:val="00E72378"/>
    <w:rsid w:val="00E80369"/>
    <w:rsid w:val="00E9036E"/>
    <w:rsid w:val="00E90452"/>
    <w:rsid w:val="00E94ACB"/>
    <w:rsid w:val="00EA3AC5"/>
    <w:rsid w:val="00EB1AC3"/>
    <w:rsid w:val="00EC20CC"/>
    <w:rsid w:val="00ED083E"/>
    <w:rsid w:val="00ED16AD"/>
    <w:rsid w:val="00ED3B2B"/>
    <w:rsid w:val="00ED43E3"/>
    <w:rsid w:val="00ED7EBF"/>
    <w:rsid w:val="00EF01C0"/>
    <w:rsid w:val="00EF2CF7"/>
    <w:rsid w:val="00EF3359"/>
    <w:rsid w:val="00F03EC4"/>
    <w:rsid w:val="00F11638"/>
    <w:rsid w:val="00F13674"/>
    <w:rsid w:val="00F14DE9"/>
    <w:rsid w:val="00F25A56"/>
    <w:rsid w:val="00F269A7"/>
    <w:rsid w:val="00F2773C"/>
    <w:rsid w:val="00F424A5"/>
    <w:rsid w:val="00F4522F"/>
    <w:rsid w:val="00F45940"/>
    <w:rsid w:val="00F46DE5"/>
    <w:rsid w:val="00F50119"/>
    <w:rsid w:val="00F513B8"/>
    <w:rsid w:val="00F62C19"/>
    <w:rsid w:val="00F711EC"/>
    <w:rsid w:val="00F721F5"/>
    <w:rsid w:val="00F83567"/>
    <w:rsid w:val="00F86C14"/>
    <w:rsid w:val="00F8703B"/>
    <w:rsid w:val="00F87490"/>
    <w:rsid w:val="00F91D0B"/>
    <w:rsid w:val="00F933AD"/>
    <w:rsid w:val="00F965DC"/>
    <w:rsid w:val="00F97571"/>
    <w:rsid w:val="00FA4031"/>
    <w:rsid w:val="00FA5861"/>
    <w:rsid w:val="00FB368D"/>
    <w:rsid w:val="00FC028A"/>
    <w:rsid w:val="00FD126E"/>
    <w:rsid w:val="00FD269E"/>
    <w:rsid w:val="00FD40F5"/>
    <w:rsid w:val="00FE0F25"/>
    <w:rsid w:val="00FF2E8B"/>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DCCA"/>
  <w15:chartTrackingRefBased/>
  <w15:docId w15:val="{243A1E0E-5B79-4F7F-81F8-117AEC6A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D91"/>
    <w:pPr>
      <w:spacing w:line="360" w:lineRule="auto"/>
      <w:contextualSpacing/>
    </w:pPr>
  </w:style>
  <w:style w:type="paragraph" w:styleId="Overskrift1">
    <w:name w:val="heading 1"/>
    <w:basedOn w:val="Normal"/>
    <w:next w:val="Normal"/>
    <w:link w:val="Overskrift1Tegn"/>
    <w:uiPriority w:val="9"/>
    <w:qFormat/>
    <w:rsid w:val="00831D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31D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ED43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31D9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31D91"/>
    <w:rPr>
      <w:rFonts w:asciiTheme="majorHAnsi" w:eastAsiaTheme="majorEastAsia" w:hAnsiTheme="majorHAnsi" w:cstheme="majorBidi"/>
      <w:color w:val="2F5496" w:themeColor="accent1" w:themeShade="BF"/>
      <w:sz w:val="26"/>
      <w:szCs w:val="26"/>
    </w:rPr>
  </w:style>
  <w:style w:type="paragraph" w:styleId="Fotnotetekst">
    <w:name w:val="footnote text"/>
    <w:basedOn w:val="Normal"/>
    <w:link w:val="FotnotetekstTegn"/>
    <w:uiPriority w:val="99"/>
    <w:semiHidden/>
    <w:unhideWhenUsed/>
    <w:rsid w:val="00C3284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32847"/>
    <w:rPr>
      <w:sz w:val="20"/>
      <w:szCs w:val="20"/>
    </w:rPr>
  </w:style>
  <w:style w:type="character" w:styleId="Fotnotereferanse">
    <w:name w:val="footnote reference"/>
    <w:basedOn w:val="Standardskriftforavsnitt"/>
    <w:uiPriority w:val="99"/>
    <w:semiHidden/>
    <w:unhideWhenUsed/>
    <w:rsid w:val="00C32847"/>
    <w:rPr>
      <w:vertAlign w:val="superscript"/>
    </w:rPr>
  </w:style>
  <w:style w:type="paragraph" w:styleId="Sluttnotetekst">
    <w:name w:val="endnote text"/>
    <w:basedOn w:val="Normal"/>
    <w:link w:val="SluttnotetekstTegn"/>
    <w:uiPriority w:val="99"/>
    <w:semiHidden/>
    <w:unhideWhenUsed/>
    <w:rsid w:val="00C16DF1"/>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C16DF1"/>
    <w:rPr>
      <w:sz w:val="20"/>
      <w:szCs w:val="20"/>
    </w:rPr>
  </w:style>
  <w:style w:type="character" w:styleId="Sluttnotereferanse">
    <w:name w:val="endnote reference"/>
    <w:basedOn w:val="Standardskriftforavsnitt"/>
    <w:uiPriority w:val="99"/>
    <w:semiHidden/>
    <w:unhideWhenUsed/>
    <w:rsid w:val="00C16DF1"/>
    <w:rPr>
      <w:vertAlign w:val="superscript"/>
    </w:rPr>
  </w:style>
  <w:style w:type="character" w:styleId="Hyperkobling">
    <w:name w:val="Hyperlink"/>
    <w:basedOn w:val="Standardskriftforavsnitt"/>
    <w:uiPriority w:val="99"/>
    <w:unhideWhenUsed/>
    <w:rsid w:val="003973BD"/>
    <w:rPr>
      <w:color w:val="0563C1" w:themeColor="hyperlink"/>
      <w:u w:val="single"/>
    </w:rPr>
  </w:style>
  <w:style w:type="character" w:styleId="Ulstomtale">
    <w:name w:val="Unresolved Mention"/>
    <w:basedOn w:val="Standardskriftforavsnitt"/>
    <w:uiPriority w:val="99"/>
    <w:semiHidden/>
    <w:unhideWhenUsed/>
    <w:rsid w:val="003973BD"/>
    <w:rPr>
      <w:color w:val="605E5C"/>
      <w:shd w:val="clear" w:color="auto" w:fill="E1DFDD"/>
    </w:rPr>
  </w:style>
  <w:style w:type="character" w:customStyle="1" w:styleId="Overskrift3Tegn">
    <w:name w:val="Overskrift 3 Tegn"/>
    <w:basedOn w:val="Standardskriftforavsnitt"/>
    <w:link w:val="Overskrift3"/>
    <w:uiPriority w:val="9"/>
    <w:semiHidden/>
    <w:rsid w:val="00ED43E3"/>
    <w:rPr>
      <w:rFonts w:asciiTheme="majorHAnsi" w:eastAsiaTheme="majorEastAsia" w:hAnsiTheme="majorHAnsi" w:cstheme="majorBidi"/>
      <w:color w:val="1F3763" w:themeColor="accent1" w:themeShade="7F"/>
      <w:sz w:val="24"/>
      <w:szCs w:val="24"/>
    </w:rPr>
  </w:style>
  <w:style w:type="paragraph" w:styleId="Topptekst">
    <w:name w:val="header"/>
    <w:basedOn w:val="Normal"/>
    <w:link w:val="TopptekstTegn"/>
    <w:uiPriority w:val="99"/>
    <w:unhideWhenUsed/>
    <w:rsid w:val="00D12DD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12DDB"/>
  </w:style>
  <w:style w:type="paragraph" w:styleId="Bunntekst">
    <w:name w:val="footer"/>
    <w:basedOn w:val="Normal"/>
    <w:link w:val="BunntekstTegn"/>
    <w:uiPriority w:val="99"/>
    <w:unhideWhenUsed/>
    <w:rsid w:val="00D12DD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12DDB"/>
  </w:style>
  <w:style w:type="paragraph" w:styleId="Revisjon">
    <w:name w:val="Revision"/>
    <w:hidden/>
    <w:uiPriority w:val="99"/>
    <w:semiHidden/>
    <w:rsid w:val="00E67A63"/>
    <w:pPr>
      <w:spacing w:after="0" w:line="240" w:lineRule="auto"/>
    </w:pPr>
  </w:style>
  <w:style w:type="character" w:styleId="Utheving">
    <w:name w:val="Emphasis"/>
    <w:basedOn w:val="Standardskriftforavsnitt"/>
    <w:uiPriority w:val="20"/>
    <w:qFormat/>
    <w:rsid w:val="00137B3C"/>
    <w:rPr>
      <w:i/>
      <w:iCs/>
    </w:rPr>
  </w:style>
  <w:style w:type="paragraph" w:styleId="Tittel">
    <w:name w:val="Title"/>
    <w:basedOn w:val="Normal"/>
    <w:next w:val="Normal"/>
    <w:link w:val="TittelTegn"/>
    <w:uiPriority w:val="10"/>
    <w:qFormat/>
    <w:rsid w:val="002376C5"/>
    <w:pPr>
      <w:spacing w:after="0" w:line="240" w:lineRule="auto"/>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376C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2376C5"/>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2376C5"/>
    <w:rPr>
      <w:rFonts w:eastAsiaTheme="minorEastAsia"/>
      <w:color w:val="5A5A5A" w:themeColor="text1" w:themeTint="A5"/>
      <w:spacing w:val="15"/>
    </w:rPr>
  </w:style>
  <w:style w:type="character" w:styleId="Merknadsreferanse">
    <w:name w:val="annotation reference"/>
    <w:basedOn w:val="Standardskriftforavsnitt"/>
    <w:uiPriority w:val="99"/>
    <w:semiHidden/>
    <w:unhideWhenUsed/>
    <w:rsid w:val="00DD1805"/>
    <w:rPr>
      <w:sz w:val="16"/>
      <w:szCs w:val="16"/>
    </w:rPr>
  </w:style>
  <w:style w:type="paragraph" w:styleId="Merknadstekst">
    <w:name w:val="annotation text"/>
    <w:basedOn w:val="Normal"/>
    <w:link w:val="MerknadstekstTegn"/>
    <w:uiPriority w:val="99"/>
    <w:unhideWhenUsed/>
    <w:rsid w:val="00DD1805"/>
    <w:pPr>
      <w:spacing w:line="240" w:lineRule="auto"/>
    </w:pPr>
    <w:rPr>
      <w:sz w:val="20"/>
      <w:szCs w:val="20"/>
    </w:rPr>
  </w:style>
  <w:style w:type="character" w:customStyle="1" w:styleId="MerknadstekstTegn">
    <w:name w:val="Merknadstekst Tegn"/>
    <w:basedOn w:val="Standardskriftforavsnitt"/>
    <w:link w:val="Merknadstekst"/>
    <w:uiPriority w:val="99"/>
    <w:rsid w:val="00DD1805"/>
    <w:rPr>
      <w:sz w:val="20"/>
      <w:szCs w:val="20"/>
    </w:rPr>
  </w:style>
  <w:style w:type="paragraph" w:styleId="Kommentaremne">
    <w:name w:val="annotation subject"/>
    <w:basedOn w:val="Merknadstekst"/>
    <w:next w:val="Merknadstekst"/>
    <w:link w:val="KommentaremneTegn"/>
    <w:uiPriority w:val="99"/>
    <w:semiHidden/>
    <w:unhideWhenUsed/>
    <w:rsid w:val="00DD1805"/>
    <w:rPr>
      <w:b/>
      <w:bCs/>
    </w:rPr>
  </w:style>
  <w:style w:type="character" w:customStyle="1" w:styleId="KommentaremneTegn">
    <w:name w:val="Kommentaremne Tegn"/>
    <w:basedOn w:val="MerknadstekstTegn"/>
    <w:link w:val="Kommentaremne"/>
    <w:uiPriority w:val="99"/>
    <w:semiHidden/>
    <w:rsid w:val="00DD18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98743">
      <w:bodyDiv w:val="1"/>
      <w:marLeft w:val="0"/>
      <w:marRight w:val="0"/>
      <w:marTop w:val="0"/>
      <w:marBottom w:val="0"/>
      <w:divBdr>
        <w:top w:val="none" w:sz="0" w:space="0" w:color="auto"/>
        <w:left w:val="none" w:sz="0" w:space="0" w:color="auto"/>
        <w:bottom w:val="none" w:sz="0" w:space="0" w:color="auto"/>
        <w:right w:val="none" w:sz="0" w:space="0" w:color="auto"/>
      </w:divBdr>
    </w:div>
    <w:div w:id="15572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ken.no/globalassets/kirken.no/samisk-kirkeliv/dokumenter/fagartikler/samisk_kirkeraad_tilbakeblikk_2012_johns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K.Aschim@mf.n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4102/aosis.2021.BK174.06" TargetMode="External"/><Relationship Id="rId4" Type="http://schemas.openxmlformats.org/officeDocument/2006/relationships/webSettings" Target="webSettings.xml"/><Relationship Id="rId9" Type="http://schemas.openxmlformats.org/officeDocument/2006/relationships/hyperlink" Target="https://doi.org/10.1007/978-3-030-24112-4"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sn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F7D53-578B-4AD5-8FB0-D20B3E72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5774</Words>
  <Characters>30605</Characters>
  <Application>Microsoft Office Word</Application>
  <DocSecurity>0</DocSecurity>
  <Lines>255</Lines>
  <Paragraphs>72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NN</cp:lastModifiedBy>
  <cp:revision>2</cp:revision>
  <cp:lastPrinted>2023-01-30T16:54:00Z</cp:lastPrinted>
  <dcterms:created xsi:type="dcterms:W3CDTF">2024-01-10T09:47:00Z</dcterms:created>
  <dcterms:modified xsi:type="dcterms:W3CDTF">2024-01-10T09:47:00Z</dcterms:modified>
</cp:coreProperties>
</file>